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DA" w:rsidRPr="002709B0" w:rsidRDefault="005730DA" w:rsidP="005730DA">
      <w:pPr>
        <w:pStyle w:val="berschrift1"/>
        <w:tabs>
          <w:tab w:val="clear" w:pos="1134"/>
        </w:tabs>
        <w:ind w:left="709" w:hanging="709"/>
        <w:rPr>
          <w:lang w:val="fr-CH"/>
        </w:rPr>
      </w:pPr>
      <w:r w:rsidRPr="002709B0">
        <w:rPr>
          <w:lang w:val="fr-CH"/>
        </w:rPr>
        <w:t>Introduction</w:t>
      </w:r>
    </w:p>
    <w:p w:rsidR="005730DA" w:rsidRPr="002709B0" w:rsidRDefault="005730DA" w:rsidP="005730DA">
      <w:pPr>
        <w:rPr>
          <w:lang w:val="fr-CH"/>
        </w:rPr>
      </w:pPr>
    </w:p>
    <w:p w:rsidR="005730DA" w:rsidRPr="002709B0" w:rsidRDefault="005730DA" w:rsidP="005730DA">
      <w:pPr>
        <w:pStyle w:val="Standardtext"/>
        <w:tabs>
          <w:tab w:val="left" w:pos="142"/>
        </w:tabs>
        <w:rPr>
          <w:lang w:val="fr-CH"/>
        </w:rPr>
      </w:pPr>
      <w:r w:rsidRPr="002709B0">
        <w:rPr>
          <w:lang w:val="fr-CH"/>
        </w:rPr>
        <w:t>Le conseil de l’IFSN définit pour chaque législature les objectifs stratégiques, les objectifs d’action et de prestation, les produits et le cadre financier correspondant dans le mandat de prestation. Les objectifs stratégiques sont concrétisés dans une convention de prestation annuelle, conformément au chapitre 4.1 du règlement d’organisation.</w:t>
      </w:r>
    </w:p>
    <w:p w:rsidR="00001999" w:rsidRPr="002709B0" w:rsidRDefault="005730DA" w:rsidP="005730DA">
      <w:pPr>
        <w:pStyle w:val="berschrift1"/>
        <w:rPr>
          <w:lang w:val="fr-CH"/>
        </w:rPr>
      </w:pPr>
      <w:r w:rsidRPr="002709B0">
        <w:rPr>
          <w:lang w:val="fr-CH"/>
        </w:rPr>
        <w:t>Objectifs stratégiques</w:t>
      </w:r>
    </w:p>
    <w:p w:rsidR="005730DA" w:rsidRPr="002709B0" w:rsidRDefault="005730DA" w:rsidP="005730DA">
      <w:pPr>
        <w:rPr>
          <w:lang w:val="fr-CH"/>
        </w:rPr>
      </w:pPr>
    </w:p>
    <w:p w:rsidR="008A4E0A" w:rsidRPr="002709B0" w:rsidRDefault="008A4E0A" w:rsidP="008A4E0A">
      <w:pPr>
        <w:pStyle w:val="Standardtext"/>
        <w:tabs>
          <w:tab w:val="left" w:pos="142"/>
        </w:tabs>
        <w:rPr>
          <w:lang w:val="fr-CH"/>
        </w:rPr>
      </w:pPr>
      <w:r w:rsidRPr="002709B0">
        <w:rPr>
          <w:lang w:val="fr-CH"/>
        </w:rPr>
        <w:t>Pour la période allant de 2012 à 2015, les objectifs stratégiques suivants sont poursuivis dans le cadre de projets généraux</w:t>
      </w:r>
      <w:r w:rsidR="00BD5321">
        <w:rPr>
          <w:lang w:val="fr-CH"/>
        </w:rPr>
        <w:t xml:space="preserve"> (voir mandat de prestation 2012-2015)</w:t>
      </w:r>
      <w:r w:rsidRPr="002709B0">
        <w:rPr>
          <w:lang w:val="fr-CH"/>
        </w:rPr>
        <w:t xml:space="preserve"> :</w:t>
      </w:r>
    </w:p>
    <w:p w:rsidR="008A4E0A" w:rsidRPr="002709B0" w:rsidRDefault="008A4E0A" w:rsidP="008A4E0A">
      <w:pPr>
        <w:pStyle w:val="Standardtext"/>
        <w:ind w:left="0"/>
        <w:rPr>
          <w:lang w:val="fr-CH"/>
        </w:rPr>
      </w:pPr>
    </w:p>
    <w:p w:rsidR="008A4E0A" w:rsidRPr="002709B0" w:rsidRDefault="008A4E0A" w:rsidP="008A4E0A">
      <w:pPr>
        <w:pStyle w:val="Standardtext"/>
        <w:numPr>
          <w:ilvl w:val="0"/>
          <w:numId w:val="20"/>
        </w:numPr>
        <w:rPr>
          <w:lang w:val="fr-CH"/>
        </w:rPr>
      </w:pPr>
      <w:r w:rsidRPr="002709B0">
        <w:rPr>
          <w:lang w:val="fr-CH"/>
        </w:rPr>
        <w:t>Atteindre un niveau élevé des standards de sécurité des installations nucléaires suisses en comparaison internationale.</w:t>
      </w:r>
    </w:p>
    <w:p w:rsidR="008A4E0A" w:rsidRPr="002709B0" w:rsidRDefault="008A4E0A" w:rsidP="008A4E0A">
      <w:pPr>
        <w:pStyle w:val="Standardtext"/>
        <w:numPr>
          <w:ilvl w:val="0"/>
          <w:numId w:val="20"/>
        </w:numPr>
        <w:rPr>
          <w:lang w:val="fr-CH"/>
        </w:rPr>
      </w:pPr>
      <w:r w:rsidRPr="002709B0">
        <w:rPr>
          <w:lang w:val="fr-CH"/>
        </w:rPr>
        <w:t>Evaluer les questions de sécurité se posant dans le cadre de la procédure du plan sectoriel « Dépôts en couches géologiques profondes ».</w:t>
      </w:r>
    </w:p>
    <w:p w:rsidR="008A4E0A" w:rsidRPr="002709B0" w:rsidRDefault="008A4E0A" w:rsidP="008A4E0A">
      <w:pPr>
        <w:pStyle w:val="Standardtext"/>
        <w:numPr>
          <w:ilvl w:val="0"/>
          <w:numId w:val="20"/>
        </w:numPr>
        <w:rPr>
          <w:lang w:val="fr-CH"/>
        </w:rPr>
      </w:pPr>
      <w:r w:rsidRPr="002709B0">
        <w:rPr>
          <w:lang w:val="fr-CH"/>
        </w:rPr>
        <w:t>Fournir à temps à la population une information compréhensible et étayée.</w:t>
      </w:r>
    </w:p>
    <w:p w:rsidR="008A4E0A" w:rsidRPr="002709B0" w:rsidRDefault="008A4E0A" w:rsidP="008A4E0A">
      <w:pPr>
        <w:pStyle w:val="Standardtext"/>
        <w:numPr>
          <w:ilvl w:val="0"/>
          <w:numId w:val="20"/>
        </w:numPr>
        <w:rPr>
          <w:lang w:val="fr-CH"/>
        </w:rPr>
      </w:pPr>
      <w:r w:rsidRPr="002709B0">
        <w:rPr>
          <w:lang w:val="fr-CH"/>
        </w:rPr>
        <w:t>Soutenir la notoriété et la confiance établie.</w:t>
      </w:r>
    </w:p>
    <w:p w:rsidR="008A4E0A" w:rsidRPr="002709B0" w:rsidRDefault="008A4E0A" w:rsidP="008A4E0A">
      <w:pPr>
        <w:pStyle w:val="Standardtext"/>
        <w:numPr>
          <w:ilvl w:val="0"/>
          <w:numId w:val="20"/>
        </w:numPr>
        <w:rPr>
          <w:lang w:val="fr-CH"/>
        </w:rPr>
      </w:pPr>
      <w:r w:rsidRPr="002709B0">
        <w:rPr>
          <w:lang w:val="fr-CH"/>
        </w:rPr>
        <w:t>Renforcer la coopération internationale et assumer un rôle actif.</w:t>
      </w:r>
    </w:p>
    <w:p w:rsidR="008A4E0A" w:rsidRPr="002709B0" w:rsidRDefault="008A4E0A" w:rsidP="008A4E0A">
      <w:pPr>
        <w:pStyle w:val="Standardtext"/>
        <w:numPr>
          <w:ilvl w:val="0"/>
          <w:numId w:val="20"/>
        </w:numPr>
        <w:rPr>
          <w:lang w:val="fr-CH"/>
        </w:rPr>
      </w:pPr>
      <w:r w:rsidRPr="002709B0">
        <w:rPr>
          <w:lang w:val="fr-CH"/>
        </w:rPr>
        <w:t xml:space="preserve">Disposer d’une stratégie de surveillance pour la mise hors service planifiée et ordonnée des </w:t>
      </w:r>
      <w:r w:rsidR="00BD5321">
        <w:rPr>
          <w:lang w:val="fr-CH"/>
        </w:rPr>
        <w:t>installations</w:t>
      </w:r>
      <w:r w:rsidRPr="002709B0">
        <w:rPr>
          <w:lang w:val="fr-CH"/>
        </w:rPr>
        <w:t xml:space="preserve"> nucléaires.</w:t>
      </w:r>
    </w:p>
    <w:p w:rsidR="008A4E0A" w:rsidRPr="002709B0" w:rsidRDefault="008A4E0A" w:rsidP="008A4E0A">
      <w:pPr>
        <w:pStyle w:val="Standardtext"/>
        <w:numPr>
          <w:ilvl w:val="0"/>
          <w:numId w:val="20"/>
        </w:numPr>
        <w:rPr>
          <w:lang w:val="fr-CH"/>
        </w:rPr>
      </w:pPr>
      <w:r w:rsidRPr="002709B0">
        <w:rPr>
          <w:lang w:val="fr-CH"/>
        </w:rPr>
        <w:t>Garantir les ressources en personnel et le savoir-faire de l’IFSN.</w:t>
      </w:r>
    </w:p>
    <w:p w:rsidR="008A4E0A" w:rsidRPr="002709B0" w:rsidRDefault="008A4E0A" w:rsidP="008A4E0A">
      <w:pPr>
        <w:pStyle w:val="Standardtext"/>
        <w:numPr>
          <w:ilvl w:val="0"/>
          <w:numId w:val="20"/>
        </w:numPr>
        <w:rPr>
          <w:lang w:val="fr-CH"/>
        </w:rPr>
      </w:pPr>
      <w:r w:rsidRPr="002709B0">
        <w:rPr>
          <w:lang w:val="fr-CH"/>
        </w:rPr>
        <w:t>Tirer les enseignements de Fukushima et les conséquences en résultant.</w:t>
      </w:r>
    </w:p>
    <w:p w:rsidR="008A4E0A" w:rsidRPr="002709B0" w:rsidRDefault="008A4E0A" w:rsidP="008A4E0A">
      <w:pPr>
        <w:pStyle w:val="Standardtext"/>
        <w:numPr>
          <w:ilvl w:val="0"/>
          <w:numId w:val="20"/>
        </w:numPr>
        <w:rPr>
          <w:lang w:val="fr-CH"/>
        </w:rPr>
      </w:pPr>
      <w:r w:rsidRPr="002709B0">
        <w:rPr>
          <w:lang w:val="fr-CH"/>
        </w:rPr>
        <w:t>Appliquer les recommandations de la mission IRRS 2011 dans la zone d’influence directe de l’IFSN et réaliser la mission de suivi.</w:t>
      </w:r>
    </w:p>
    <w:p w:rsidR="008A5851" w:rsidRPr="002709B0" w:rsidRDefault="008A5851" w:rsidP="008A4E0A">
      <w:pPr>
        <w:pStyle w:val="Standardtext"/>
        <w:rPr>
          <w:lang w:val="fr-CH"/>
        </w:rPr>
      </w:pPr>
    </w:p>
    <w:p w:rsidR="005730DA" w:rsidRPr="002709B0" w:rsidRDefault="008A4E0A" w:rsidP="008A4E0A">
      <w:pPr>
        <w:pStyle w:val="Standardtext"/>
        <w:rPr>
          <w:lang w:val="fr-CH"/>
        </w:rPr>
      </w:pPr>
      <w:r w:rsidRPr="002709B0">
        <w:rPr>
          <w:lang w:val="fr-CH"/>
        </w:rPr>
        <w:t>Les objectifs annuels de 201</w:t>
      </w:r>
      <w:r w:rsidR="008A5851" w:rsidRPr="002709B0">
        <w:rPr>
          <w:lang w:val="fr-CH"/>
        </w:rPr>
        <w:t>5</w:t>
      </w:r>
      <w:r w:rsidRPr="002709B0">
        <w:rPr>
          <w:lang w:val="fr-CH"/>
        </w:rPr>
        <w:t xml:space="preserve"> sont </w:t>
      </w:r>
      <w:r w:rsidR="008A5851" w:rsidRPr="002709B0">
        <w:rPr>
          <w:lang w:val="fr-CH"/>
        </w:rPr>
        <w:t>tirés</w:t>
      </w:r>
      <w:r w:rsidRPr="002709B0">
        <w:rPr>
          <w:lang w:val="fr-CH"/>
        </w:rPr>
        <w:t xml:space="preserve"> des objectifs </w:t>
      </w:r>
      <w:r w:rsidR="008A5851" w:rsidRPr="002709B0">
        <w:rPr>
          <w:lang w:val="fr-CH"/>
        </w:rPr>
        <w:t>stratégiques</w:t>
      </w:r>
      <w:r w:rsidRPr="002709B0">
        <w:rPr>
          <w:lang w:val="fr-CH"/>
        </w:rPr>
        <w:t xml:space="preserve"> et regroupés en quatre catégories.</w:t>
      </w:r>
    </w:p>
    <w:p w:rsidR="00001999" w:rsidRPr="002709B0" w:rsidRDefault="00FD34B5" w:rsidP="00FD34B5">
      <w:pPr>
        <w:pStyle w:val="berschrift2"/>
        <w:rPr>
          <w:lang w:val="fr-CH"/>
        </w:rPr>
      </w:pPr>
      <w:r w:rsidRPr="002709B0">
        <w:rPr>
          <w:lang w:val="fr-CH"/>
        </w:rPr>
        <w:t>Objectifs généraux</w:t>
      </w:r>
    </w:p>
    <w:p w:rsidR="00001999" w:rsidRPr="002709B0" w:rsidRDefault="00001999" w:rsidP="00C84585">
      <w:pPr>
        <w:pStyle w:val="Standardtext"/>
        <w:spacing w:after="120"/>
        <w:rPr>
          <w:lang w:val="fr-CH"/>
        </w:rPr>
      </w:pPr>
    </w:p>
    <w:tbl>
      <w:tblPr>
        <w:tblStyle w:val="Tabellenraster"/>
        <w:tblW w:w="7559" w:type="dxa"/>
        <w:tblInd w:w="1134" w:type="dxa"/>
        <w:tblBorders>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524"/>
        <w:gridCol w:w="2789"/>
        <w:gridCol w:w="2760"/>
        <w:gridCol w:w="1486"/>
      </w:tblGrid>
      <w:tr w:rsidR="00001999" w:rsidRPr="002709B0" w:rsidTr="00E57B91">
        <w:trPr>
          <w:cantSplit/>
        </w:trPr>
        <w:tc>
          <w:tcPr>
            <w:tcW w:w="524" w:type="dxa"/>
            <w:shd w:val="clear" w:color="auto" w:fill="D9D9D9" w:themeFill="background1" w:themeFillShade="D9"/>
          </w:tcPr>
          <w:p w:rsidR="00001999" w:rsidRPr="002709B0" w:rsidRDefault="00001999" w:rsidP="00001999">
            <w:pPr>
              <w:rPr>
                <w:b/>
                <w:lang w:val="fr-CH"/>
              </w:rPr>
            </w:pPr>
            <w:r w:rsidRPr="002709B0">
              <w:rPr>
                <w:b/>
                <w:lang w:val="fr-CH"/>
              </w:rPr>
              <w:t>#</w:t>
            </w:r>
          </w:p>
        </w:tc>
        <w:tc>
          <w:tcPr>
            <w:tcW w:w="2789" w:type="dxa"/>
            <w:shd w:val="clear" w:color="auto" w:fill="D9D9D9" w:themeFill="background1" w:themeFillShade="D9"/>
          </w:tcPr>
          <w:p w:rsidR="00001999" w:rsidRPr="002709B0" w:rsidRDefault="009A5ED8" w:rsidP="009A5ED8">
            <w:pPr>
              <w:jc w:val="both"/>
              <w:rPr>
                <w:b/>
                <w:lang w:val="fr-CH"/>
              </w:rPr>
            </w:pPr>
            <w:r w:rsidRPr="002709B0">
              <w:rPr>
                <w:b/>
                <w:lang w:val="fr-CH"/>
              </w:rPr>
              <w:t>Objectif</w:t>
            </w:r>
          </w:p>
        </w:tc>
        <w:tc>
          <w:tcPr>
            <w:tcW w:w="2760" w:type="dxa"/>
            <w:shd w:val="clear" w:color="auto" w:fill="D9D9D9" w:themeFill="background1" w:themeFillShade="D9"/>
          </w:tcPr>
          <w:p w:rsidR="00001999" w:rsidRPr="002709B0" w:rsidRDefault="009A5ED8" w:rsidP="00001999">
            <w:pPr>
              <w:jc w:val="both"/>
              <w:rPr>
                <w:b/>
                <w:lang w:val="fr-CH"/>
              </w:rPr>
            </w:pPr>
            <w:r w:rsidRPr="002709B0">
              <w:rPr>
                <w:b/>
                <w:lang w:val="fr-CH"/>
              </w:rPr>
              <w:t>Indicateur</w:t>
            </w:r>
          </w:p>
        </w:tc>
        <w:tc>
          <w:tcPr>
            <w:tcW w:w="1486" w:type="dxa"/>
            <w:shd w:val="clear" w:color="auto" w:fill="D9D9D9" w:themeFill="background1" w:themeFillShade="D9"/>
          </w:tcPr>
          <w:p w:rsidR="00001999" w:rsidRPr="002709B0" w:rsidRDefault="009A5ED8" w:rsidP="00001999">
            <w:pPr>
              <w:jc w:val="both"/>
              <w:rPr>
                <w:b/>
                <w:lang w:val="fr-CH"/>
              </w:rPr>
            </w:pPr>
            <w:r w:rsidRPr="002709B0">
              <w:rPr>
                <w:b/>
                <w:lang w:val="fr-CH"/>
              </w:rPr>
              <w:t>Délai</w:t>
            </w:r>
          </w:p>
        </w:tc>
      </w:tr>
      <w:tr w:rsidR="00001999" w:rsidRPr="002709B0" w:rsidTr="00D2578C">
        <w:trPr>
          <w:cantSplit/>
          <w:trHeight w:val="340"/>
        </w:trPr>
        <w:tc>
          <w:tcPr>
            <w:tcW w:w="7559" w:type="dxa"/>
            <w:gridSpan w:val="4"/>
            <w:tcBorders>
              <w:bottom w:val="single" w:sz="4" w:space="0" w:color="auto"/>
            </w:tcBorders>
            <w:vAlign w:val="center"/>
          </w:tcPr>
          <w:p w:rsidR="00001999" w:rsidRPr="002709B0" w:rsidRDefault="009A5ED8" w:rsidP="009A5ED8">
            <w:pPr>
              <w:rPr>
                <w:b/>
                <w:sz w:val="20"/>
                <w:lang w:val="fr-CH"/>
              </w:rPr>
            </w:pPr>
            <w:r w:rsidRPr="002709B0">
              <w:rPr>
                <w:b/>
                <w:sz w:val="20"/>
                <w:lang w:val="fr-CH"/>
              </w:rPr>
              <w:t>Mesures liées aux événements de Fukushima</w:t>
            </w:r>
          </w:p>
        </w:tc>
      </w:tr>
      <w:tr w:rsidR="00001999" w:rsidRPr="002709B0" w:rsidTr="00D2578C">
        <w:trPr>
          <w:cantSplit/>
        </w:trPr>
        <w:tc>
          <w:tcPr>
            <w:tcW w:w="524" w:type="dxa"/>
            <w:tcBorders>
              <w:bottom w:val="nil"/>
            </w:tcBorders>
          </w:tcPr>
          <w:p w:rsidR="00001999" w:rsidRPr="002709B0" w:rsidRDefault="00001999" w:rsidP="00001999">
            <w:pPr>
              <w:spacing w:before="40" w:after="40"/>
              <w:jc w:val="both"/>
              <w:rPr>
                <w:sz w:val="20"/>
                <w:lang w:val="fr-CH"/>
              </w:rPr>
            </w:pPr>
            <w:r w:rsidRPr="002709B0">
              <w:rPr>
                <w:sz w:val="20"/>
                <w:lang w:val="fr-CH"/>
              </w:rPr>
              <w:t>G1</w:t>
            </w:r>
          </w:p>
        </w:tc>
        <w:tc>
          <w:tcPr>
            <w:tcW w:w="2789" w:type="dxa"/>
            <w:tcBorders>
              <w:bottom w:val="nil"/>
            </w:tcBorders>
          </w:tcPr>
          <w:p w:rsidR="00001999" w:rsidRPr="002709B0" w:rsidRDefault="009A5ED8" w:rsidP="009A5ED8">
            <w:pPr>
              <w:spacing w:before="40" w:after="40"/>
              <w:rPr>
                <w:sz w:val="20"/>
                <w:lang w:val="fr-CH"/>
              </w:rPr>
            </w:pPr>
            <w:r w:rsidRPr="002709B0">
              <w:rPr>
                <w:sz w:val="20"/>
                <w:lang w:val="fr-CH"/>
              </w:rPr>
              <w:t>Les actions prévues en fonction du plan d’action Fukushima 2015 sont réalisées.</w:t>
            </w:r>
          </w:p>
        </w:tc>
        <w:tc>
          <w:tcPr>
            <w:tcW w:w="2760" w:type="dxa"/>
            <w:tcBorders>
              <w:bottom w:val="nil"/>
            </w:tcBorders>
          </w:tcPr>
          <w:p w:rsidR="00001999" w:rsidRPr="002709B0" w:rsidRDefault="009A5ED8" w:rsidP="00001999">
            <w:pPr>
              <w:spacing w:before="40" w:after="40"/>
              <w:rPr>
                <w:sz w:val="20"/>
                <w:lang w:val="fr-CH"/>
              </w:rPr>
            </w:pPr>
            <w:r w:rsidRPr="002709B0">
              <w:rPr>
                <w:sz w:val="20"/>
                <w:lang w:val="fr-CH"/>
              </w:rPr>
              <w:t>Le rapport de l’IFSN contient le plan d’action et l’état de la mise en œuvre.</w:t>
            </w:r>
          </w:p>
        </w:tc>
        <w:tc>
          <w:tcPr>
            <w:tcW w:w="1486" w:type="dxa"/>
            <w:tcBorders>
              <w:bottom w:val="nil"/>
            </w:tcBorders>
          </w:tcPr>
          <w:p w:rsidR="00001999" w:rsidRPr="002709B0" w:rsidRDefault="00001999" w:rsidP="00001999">
            <w:pPr>
              <w:spacing w:before="40" w:after="40"/>
              <w:jc w:val="both"/>
              <w:rPr>
                <w:sz w:val="20"/>
                <w:lang w:val="fr-CH"/>
              </w:rPr>
            </w:pPr>
            <w:r w:rsidRPr="002709B0">
              <w:rPr>
                <w:sz w:val="20"/>
                <w:lang w:val="fr-CH"/>
              </w:rPr>
              <w:t>31.12.2015</w:t>
            </w:r>
          </w:p>
        </w:tc>
      </w:tr>
      <w:tr w:rsidR="00001999" w:rsidRPr="002709B0" w:rsidTr="00D2578C">
        <w:trPr>
          <w:cantSplit/>
        </w:trPr>
        <w:tc>
          <w:tcPr>
            <w:tcW w:w="7559" w:type="dxa"/>
            <w:gridSpan w:val="4"/>
            <w:tcBorders>
              <w:bottom w:val="nil"/>
            </w:tcBorders>
            <w:vAlign w:val="center"/>
          </w:tcPr>
          <w:p w:rsidR="00001999" w:rsidRPr="002709B0" w:rsidRDefault="001353AC" w:rsidP="00C84585">
            <w:pPr>
              <w:keepNext/>
              <w:rPr>
                <w:b/>
                <w:sz w:val="20"/>
                <w:lang w:val="fr-CH"/>
              </w:rPr>
            </w:pPr>
            <w:r w:rsidRPr="002709B0">
              <w:rPr>
                <w:b/>
                <w:sz w:val="20"/>
                <w:lang w:val="fr-CH"/>
              </w:rPr>
              <w:lastRenderedPageBreak/>
              <w:t>Forum technique sur les centrales nucléaires</w:t>
            </w:r>
          </w:p>
        </w:tc>
      </w:tr>
      <w:tr w:rsidR="00001999" w:rsidRPr="002709B0" w:rsidTr="00D2578C">
        <w:trPr>
          <w:cantSplit/>
        </w:trPr>
        <w:tc>
          <w:tcPr>
            <w:tcW w:w="524" w:type="dxa"/>
            <w:tcBorders>
              <w:bottom w:val="nil"/>
            </w:tcBorders>
          </w:tcPr>
          <w:p w:rsidR="00001999" w:rsidRPr="002709B0" w:rsidRDefault="00001999" w:rsidP="00001999">
            <w:pPr>
              <w:spacing w:before="40" w:after="40"/>
              <w:jc w:val="both"/>
              <w:rPr>
                <w:sz w:val="20"/>
                <w:lang w:val="fr-CH"/>
              </w:rPr>
            </w:pPr>
            <w:r w:rsidRPr="002709B0">
              <w:rPr>
                <w:sz w:val="20"/>
                <w:lang w:val="fr-CH"/>
              </w:rPr>
              <w:t>G2</w:t>
            </w:r>
          </w:p>
        </w:tc>
        <w:tc>
          <w:tcPr>
            <w:tcW w:w="2789" w:type="dxa"/>
            <w:tcBorders>
              <w:bottom w:val="nil"/>
            </w:tcBorders>
          </w:tcPr>
          <w:p w:rsidR="00001999" w:rsidRPr="002709B0" w:rsidRDefault="000D53DF" w:rsidP="00001999">
            <w:pPr>
              <w:spacing w:before="40" w:after="40"/>
              <w:rPr>
                <w:sz w:val="20"/>
                <w:lang w:val="fr-CH"/>
              </w:rPr>
            </w:pPr>
            <w:r w:rsidRPr="002709B0">
              <w:rPr>
                <w:sz w:val="20"/>
                <w:lang w:val="fr-CH"/>
              </w:rPr>
              <w:t>La direction du forum technique sur les centrales nucléaires est assurée de manière compétente</w:t>
            </w:r>
            <w:r w:rsidR="00001999" w:rsidRPr="002709B0">
              <w:rPr>
                <w:sz w:val="20"/>
                <w:lang w:val="fr-CH"/>
              </w:rPr>
              <w:t>.</w:t>
            </w:r>
          </w:p>
        </w:tc>
        <w:tc>
          <w:tcPr>
            <w:tcW w:w="2760" w:type="dxa"/>
            <w:tcBorders>
              <w:bottom w:val="nil"/>
            </w:tcBorders>
          </w:tcPr>
          <w:p w:rsidR="00001999" w:rsidRPr="002709B0" w:rsidRDefault="000D53DF" w:rsidP="000D53DF">
            <w:pPr>
              <w:spacing w:before="40" w:after="40"/>
              <w:rPr>
                <w:sz w:val="20"/>
                <w:lang w:val="fr-CH"/>
              </w:rPr>
            </w:pPr>
            <w:r w:rsidRPr="002709B0">
              <w:rPr>
                <w:sz w:val="20"/>
                <w:lang w:val="fr-CH"/>
              </w:rPr>
              <w:t>Trois séances ont eu lieu. La page internet est mise à jour.</w:t>
            </w:r>
          </w:p>
        </w:tc>
        <w:tc>
          <w:tcPr>
            <w:tcW w:w="1486" w:type="dxa"/>
            <w:tcBorders>
              <w:bottom w:val="nil"/>
            </w:tcBorders>
          </w:tcPr>
          <w:p w:rsidR="00001999" w:rsidRPr="002709B0" w:rsidRDefault="00001999" w:rsidP="00001999">
            <w:pPr>
              <w:spacing w:before="40" w:after="40"/>
              <w:jc w:val="both"/>
              <w:rPr>
                <w:sz w:val="20"/>
                <w:lang w:val="fr-CH"/>
              </w:rPr>
            </w:pPr>
            <w:r w:rsidRPr="002709B0">
              <w:rPr>
                <w:sz w:val="20"/>
                <w:lang w:val="fr-CH"/>
              </w:rPr>
              <w:t>31.12.2015</w:t>
            </w:r>
          </w:p>
        </w:tc>
      </w:tr>
      <w:tr w:rsidR="00001999" w:rsidRPr="002709B0" w:rsidTr="00D2578C">
        <w:trPr>
          <w:cantSplit/>
          <w:trHeight w:val="340"/>
        </w:trPr>
        <w:tc>
          <w:tcPr>
            <w:tcW w:w="7559" w:type="dxa"/>
            <w:gridSpan w:val="4"/>
            <w:vAlign w:val="center"/>
          </w:tcPr>
          <w:p w:rsidR="00001999" w:rsidRPr="002709B0" w:rsidRDefault="001353AC" w:rsidP="00D2578C">
            <w:pPr>
              <w:keepNext/>
              <w:rPr>
                <w:b/>
                <w:sz w:val="20"/>
                <w:lang w:val="fr-CH"/>
              </w:rPr>
            </w:pPr>
            <w:r w:rsidRPr="002709B0">
              <w:rPr>
                <w:b/>
                <w:sz w:val="20"/>
                <w:lang w:val="fr-CH"/>
              </w:rPr>
              <w:t>Procédure du plan sectoriel</w:t>
            </w:r>
          </w:p>
        </w:tc>
      </w:tr>
      <w:tr w:rsidR="00001999" w:rsidRPr="002709B0" w:rsidTr="00D2578C">
        <w:trPr>
          <w:cantSplit/>
        </w:trPr>
        <w:tc>
          <w:tcPr>
            <w:tcW w:w="524" w:type="dxa"/>
          </w:tcPr>
          <w:p w:rsidR="00001999" w:rsidRPr="002709B0" w:rsidRDefault="00001999" w:rsidP="00001999">
            <w:pPr>
              <w:spacing w:before="40" w:after="40"/>
              <w:jc w:val="both"/>
              <w:rPr>
                <w:sz w:val="20"/>
                <w:highlight w:val="yellow"/>
                <w:lang w:val="fr-CH"/>
              </w:rPr>
            </w:pPr>
            <w:r w:rsidRPr="002709B0">
              <w:rPr>
                <w:sz w:val="20"/>
                <w:lang w:val="fr-CH"/>
              </w:rPr>
              <w:t>G3</w:t>
            </w:r>
          </w:p>
        </w:tc>
        <w:tc>
          <w:tcPr>
            <w:tcW w:w="2789" w:type="dxa"/>
          </w:tcPr>
          <w:p w:rsidR="00001999" w:rsidRPr="002709B0" w:rsidRDefault="00D86BFE" w:rsidP="00D86BFE">
            <w:pPr>
              <w:spacing w:before="40" w:after="40"/>
              <w:rPr>
                <w:sz w:val="20"/>
                <w:lang w:val="fr-CH"/>
              </w:rPr>
            </w:pPr>
            <w:r w:rsidRPr="002709B0">
              <w:rPr>
                <w:sz w:val="20"/>
                <w:lang w:val="fr-CH"/>
              </w:rPr>
              <w:t>L’évaluation du contenu des documents remis par la Nagra pour l’étape 2 est terminée.</w:t>
            </w:r>
          </w:p>
        </w:tc>
        <w:tc>
          <w:tcPr>
            <w:tcW w:w="2760" w:type="dxa"/>
          </w:tcPr>
          <w:p w:rsidR="00001999" w:rsidRPr="002709B0" w:rsidDel="008B5906" w:rsidRDefault="00D86BFE" w:rsidP="00D86BFE">
            <w:pPr>
              <w:spacing w:before="40" w:after="40"/>
              <w:rPr>
                <w:sz w:val="20"/>
                <w:lang w:val="fr-CH"/>
              </w:rPr>
            </w:pPr>
            <w:r w:rsidRPr="002709B0">
              <w:rPr>
                <w:sz w:val="20"/>
                <w:lang w:val="fr-CH"/>
              </w:rPr>
              <w:t>La prise de position est transmise à l’autorité chargée de diriger la procédure.</w:t>
            </w:r>
          </w:p>
        </w:tc>
        <w:tc>
          <w:tcPr>
            <w:tcW w:w="1486" w:type="dxa"/>
          </w:tcPr>
          <w:p w:rsidR="00001999" w:rsidRPr="002709B0" w:rsidRDefault="00D2578C" w:rsidP="00D86BFE">
            <w:pPr>
              <w:spacing w:before="40" w:after="40"/>
              <w:rPr>
                <w:sz w:val="20"/>
                <w:lang w:val="fr-CH"/>
              </w:rPr>
            </w:pPr>
            <w:r w:rsidRPr="002709B0">
              <w:rPr>
                <w:sz w:val="20"/>
                <w:lang w:val="fr-CH"/>
              </w:rPr>
              <w:t xml:space="preserve">50 </w:t>
            </w:r>
            <w:r w:rsidR="00D86BFE" w:rsidRPr="002709B0">
              <w:rPr>
                <w:sz w:val="20"/>
                <w:lang w:val="fr-CH"/>
              </w:rPr>
              <w:t>semaines après le dépôt des documents</w:t>
            </w:r>
          </w:p>
        </w:tc>
      </w:tr>
      <w:tr w:rsidR="00001999" w:rsidRPr="002709B0" w:rsidTr="00D2578C">
        <w:trPr>
          <w:cantSplit/>
        </w:trPr>
        <w:tc>
          <w:tcPr>
            <w:tcW w:w="524" w:type="dxa"/>
          </w:tcPr>
          <w:p w:rsidR="00001999" w:rsidRPr="002709B0" w:rsidRDefault="00001999" w:rsidP="00001999">
            <w:pPr>
              <w:spacing w:before="40" w:after="40"/>
              <w:jc w:val="both"/>
              <w:rPr>
                <w:sz w:val="20"/>
                <w:highlight w:val="yellow"/>
                <w:lang w:val="fr-CH"/>
              </w:rPr>
            </w:pPr>
            <w:r w:rsidRPr="002709B0">
              <w:rPr>
                <w:sz w:val="20"/>
                <w:lang w:val="fr-CH"/>
              </w:rPr>
              <w:t>G4</w:t>
            </w:r>
          </w:p>
        </w:tc>
        <w:tc>
          <w:tcPr>
            <w:tcW w:w="2789" w:type="dxa"/>
          </w:tcPr>
          <w:p w:rsidR="00DF0A28" w:rsidRPr="00DA448B" w:rsidRDefault="00DF0A28" w:rsidP="00DA448B">
            <w:pPr>
              <w:pStyle w:val="Default"/>
              <w:rPr>
                <w:sz w:val="20"/>
                <w:szCs w:val="20"/>
                <w:lang w:val="fr-CH"/>
              </w:rPr>
            </w:pPr>
            <w:r w:rsidRPr="002709B0">
              <w:rPr>
                <w:sz w:val="20"/>
                <w:szCs w:val="20"/>
                <w:lang w:val="fr-CH"/>
              </w:rPr>
              <w:t>L’encadrement des comités du plan sectoriel traitant d’aspects de sécurité est assuré</w:t>
            </w:r>
            <w:r w:rsidR="00DA448B" w:rsidRPr="002709B0">
              <w:rPr>
                <w:sz w:val="20"/>
                <w:szCs w:val="20"/>
                <w:lang w:val="fr-CH"/>
              </w:rPr>
              <w:t xml:space="preserve"> </w:t>
            </w:r>
            <w:r w:rsidR="00DA448B" w:rsidRPr="002709B0">
              <w:rPr>
                <w:sz w:val="20"/>
                <w:szCs w:val="20"/>
                <w:lang w:val="fr-CH"/>
              </w:rPr>
              <w:t>de manière active et compétente</w:t>
            </w:r>
            <w:r w:rsidRPr="002709B0">
              <w:rPr>
                <w:sz w:val="20"/>
                <w:szCs w:val="20"/>
                <w:lang w:val="fr-CH"/>
              </w:rPr>
              <w:t>, en concertation avec l’OFEN et en tenant compte des travaux d’examen en cours pour l’étape 2.</w:t>
            </w:r>
          </w:p>
        </w:tc>
        <w:tc>
          <w:tcPr>
            <w:tcW w:w="2760" w:type="dxa"/>
          </w:tcPr>
          <w:p w:rsidR="0059581B" w:rsidRPr="002709B0" w:rsidRDefault="0059581B" w:rsidP="0059581B">
            <w:pPr>
              <w:spacing w:before="40" w:after="40"/>
              <w:rPr>
                <w:sz w:val="20"/>
                <w:lang w:val="fr-CH"/>
              </w:rPr>
            </w:pPr>
            <w:r w:rsidRPr="002709B0">
              <w:rPr>
                <w:sz w:val="20"/>
                <w:lang w:val="fr-CH"/>
              </w:rPr>
              <w:t xml:space="preserve">L’IFSN est présente aux événements convenus avec l’OFEN et le documente dans les rapports trimestriels à l’attention de l’OFEN. </w:t>
            </w:r>
          </w:p>
          <w:p w:rsidR="0059581B" w:rsidRPr="002709B0" w:rsidDel="008B5906" w:rsidRDefault="0059581B" w:rsidP="00001999">
            <w:pPr>
              <w:spacing w:before="40" w:after="40"/>
              <w:rPr>
                <w:sz w:val="20"/>
                <w:lang w:val="fr-CH"/>
              </w:rPr>
            </w:pPr>
          </w:p>
        </w:tc>
        <w:tc>
          <w:tcPr>
            <w:tcW w:w="1486" w:type="dxa"/>
          </w:tcPr>
          <w:p w:rsidR="00001999" w:rsidRPr="002709B0" w:rsidRDefault="00001999" w:rsidP="00001999">
            <w:pPr>
              <w:spacing w:before="40" w:after="40"/>
              <w:jc w:val="both"/>
              <w:rPr>
                <w:sz w:val="20"/>
                <w:lang w:val="fr-CH"/>
              </w:rPr>
            </w:pPr>
            <w:r w:rsidRPr="002709B0">
              <w:rPr>
                <w:sz w:val="20"/>
                <w:lang w:val="fr-CH"/>
              </w:rPr>
              <w:t>31.12.2015</w:t>
            </w:r>
          </w:p>
        </w:tc>
      </w:tr>
      <w:tr w:rsidR="00001999" w:rsidRPr="002709B0" w:rsidTr="00D2578C">
        <w:trPr>
          <w:cantSplit/>
        </w:trPr>
        <w:tc>
          <w:tcPr>
            <w:tcW w:w="524" w:type="dxa"/>
          </w:tcPr>
          <w:p w:rsidR="00001999" w:rsidRPr="002709B0" w:rsidRDefault="00001999" w:rsidP="00001999">
            <w:pPr>
              <w:spacing w:before="40" w:after="40"/>
              <w:jc w:val="both"/>
              <w:rPr>
                <w:sz w:val="20"/>
                <w:lang w:val="fr-CH"/>
              </w:rPr>
            </w:pPr>
            <w:r w:rsidRPr="002709B0">
              <w:rPr>
                <w:sz w:val="20"/>
                <w:lang w:val="fr-CH"/>
              </w:rPr>
              <w:t>G5</w:t>
            </w:r>
          </w:p>
        </w:tc>
        <w:tc>
          <w:tcPr>
            <w:tcW w:w="2789" w:type="dxa"/>
          </w:tcPr>
          <w:p w:rsidR="00001999" w:rsidRPr="002709B0" w:rsidRDefault="0059581B" w:rsidP="00DA448B">
            <w:pPr>
              <w:spacing w:before="40" w:after="40"/>
              <w:rPr>
                <w:sz w:val="20"/>
                <w:lang w:val="fr-CH"/>
              </w:rPr>
            </w:pPr>
            <w:r w:rsidRPr="002709B0">
              <w:rPr>
                <w:sz w:val="20"/>
                <w:lang w:val="fr-CH"/>
              </w:rPr>
              <w:t>La direction du forum technique sur</w:t>
            </w:r>
            <w:r w:rsidR="00DA448B">
              <w:rPr>
                <w:sz w:val="20"/>
                <w:lang w:val="fr-CH"/>
              </w:rPr>
              <w:t xml:space="preserve"> </w:t>
            </w:r>
            <w:r w:rsidRPr="002709B0">
              <w:rPr>
                <w:sz w:val="20"/>
                <w:lang w:val="fr-CH"/>
              </w:rPr>
              <w:t>la sécurité est assurée de manière</w:t>
            </w:r>
            <w:r w:rsidR="009050B4" w:rsidRPr="002709B0">
              <w:rPr>
                <w:sz w:val="20"/>
                <w:lang w:val="fr-CH"/>
              </w:rPr>
              <w:t xml:space="preserve"> </w:t>
            </w:r>
            <w:r w:rsidRPr="002709B0">
              <w:rPr>
                <w:sz w:val="20"/>
                <w:lang w:val="fr-CH"/>
              </w:rPr>
              <w:t>compétente.</w:t>
            </w:r>
          </w:p>
        </w:tc>
        <w:tc>
          <w:tcPr>
            <w:tcW w:w="2760" w:type="dxa"/>
          </w:tcPr>
          <w:p w:rsidR="00001999" w:rsidRPr="002709B0" w:rsidRDefault="0059581B" w:rsidP="0059581B">
            <w:pPr>
              <w:spacing w:before="40" w:after="40"/>
              <w:rPr>
                <w:sz w:val="20"/>
                <w:lang w:val="fr-CH"/>
              </w:rPr>
            </w:pPr>
            <w:r w:rsidRPr="002709B0">
              <w:rPr>
                <w:sz w:val="20"/>
                <w:lang w:val="fr-CH"/>
              </w:rPr>
              <w:t>Quatre séances ont eu lieu. La page internet est mise à jour.</w:t>
            </w:r>
          </w:p>
        </w:tc>
        <w:tc>
          <w:tcPr>
            <w:tcW w:w="1486" w:type="dxa"/>
          </w:tcPr>
          <w:p w:rsidR="00001999" w:rsidRPr="002709B0" w:rsidRDefault="00001999" w:rsidP="00001999">
            <w:pPr>
              <w:spacing w:before="40" w:after="40"/>
              <w:jc w:val="both"/>
              <w:rPr>
                <w:sz w:val="20"/>
                <w:lang w:val="fr-CH"/>
              </w:rPr>
            </w:pPr>
            <w:r w:rsidRPr="002709B0">
              <w:rPr>
                <w:sz w:val="20"/>
                <w:lang w:val="fr-CH"/>
              </w:rPr>
              <w:t>31.12.2015</w:t>
            </w:r>
          </w:p>
        </w:tc>
      </w:tr>
    </w:tbl>
    <w:p w:rsidR="00001999" w:rsidRPr="002709B0" w:rsidRDefault="0059581B" w:rsidP="0059581B">
      <w:pPr>
        <w:pStyle w:val="berschrift2"/>
        <w:rPr>
          <w:iCs/>
          <w:lang w:val="fr-CH"/>
        </w:rPr>
      </w:pPr>
      <w:r w:rsidRPr="002709B0">
        <w:rPr>
          <w:lang w:val="fr-CH"/>
        </w:rPr>
        <w:t>Objectifs liés à l’expertise des installations</w:t>
      </w:r>
    </w:p>
    <w:p w:rsidR="00001999" w:rsidRPr="002709B0" w:rsidRDefault="00001999" w:rsidP="00A57A6F">
      <w:pPr>
        <w:pStyle w:val="berschrift2"/>
        <w:widowControl/>
        <w:numPr>
          <w:ilvl w:val="0"/>
          <w:numId w:val="0"/>
        </w:numPr>
        <w:tabs>
          <w:tab w:val="clear" w:pos="709"/>
        </w:tabs>
        <w:spacing w:after="120"/>
        <w:ind w:left="1134"/>
        <w:rPr>
          <w:lang w:val="fr-CH"/>
        </w:rPr>
      </w:pPr>
    </w:p>
    <w:tbl>
      <w:tblPr>
        <w:tblStyle w:val="Tabellenraster"/>
        <w:tblW w:w="0" w:type="auto"/>
        <w:tblInd w:w="1134" w:type="dxa"/>
        <w:tblBorders>
          <w:left w:val="none" w:sz="0" w:space="0" w:color="auto"/>
          <w:right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694"/>
        <w:gridCol w:w="2571"/>
        <w:gridCol w:w="3055"/>
        <w:gridCol w:w="1604"/>
      </w:tblGrid>
      <w:tr w:rsidR="00001999" w:rsidRPr="002709B0" w:rsidTr="00E57B91">
        <w:trPr>
          <w:cantSplit/>
        </w:trPr>
        <w:tc>
          <w:tcPr>
            <w:tcW w:w="694" w:type="dxa"/>
            <w:shd w:val="clear" w:color="auto" w:fill="D9D9D9" w:themeFill="background1" w:themeFillShade="D9"/>
          </w:tcPr>
          <w:p w:rsidR="00001999" w:rsidRPr="002709B0" w:rsidRDefault="00001999" w:rsidP="00001999">
            <w:pPr>
              <w:keepNext/>
              <w:keepLines/>
              <w:rPr>
                <w:b/>
                <w:lang w:val="fr-CH"/>
              </w:rPr>
            </w:pPr>
            <w:r w:rsidRPr="002709B0">
              <w:rPr>
                <w:b/>
                <w:lang w:val="fr-CH"/>
              </w:rPr>
              <w:t>#</w:t>
            </w:r>
          </w:p>
        </w:tc>
        <w:tc>
          <w:tcPr>
            <w:tcW w:w="2571" w:type="dxa"/>
            <w:shd w:val="clear" w:color="auto" w:fill="D9D9D9" w:themeFill="background1" w:themeFillShade="D9"/>
          </w:tcPr>
          <w:p w:rsidR="00001999" w:rsidRPr="002709B0" w:rsidRDefault="009050B4" w:rsidP="009050B4">
            <w:pPr>
              <w:keepNext/>
              <w:keepLines/>
              <w:rPr>
                <w:b/>
                <w:lang w:val="fr-CH"/>
              </w:rPr>
            </w:pPr>
            <w:r w:rsidRPr="002709B0">
              <w:rPr>
                <w:b/>
                <w:lang w:val="fr-CH"/>
              </w:rPr>
              <w:t>Objectif</w:t>
            </w:r>
          </w:p>
        </w:tc>
        <w:tc>
          <w:tcPr>
            <w:tcW w:w="3055" w:type="dxa"/>
            <w:shd w:val="clear" w:color="auto" w:fill="D9D9D9" w:themeFill="background1" w:themeFillShade="D9"/>
          </w:tcPr>
          <w:p w:rsidR="00001999" w:rsidRPr="002709B0" w:rsidRDefault="009050B4" w:rsidP="00E57B91">
            <w:pPr>
              <w:keepNext/>
              <w:keepLines/>
              <w:rPr>
                <w:b/>
                <w:lang w:val="fr-CH"/>
              </w:rPr>
            </w:pPr>
            <w:r w:rsidRPr="002709B0">
              <w:rPr>
                <w:b/>
                <w:lang w:val="fr-CH"/>
              </w:rPr>
              <w:t>Indicateur</w:t>
            </w:r>
          </w:p>
        </w:tc>
        <w:tc>
          <w:tcPr>
            <w:tcW w:w="1604" w:type="dxa"/>
            <w:shd w:val="clear" w:color="auto" w:fill="D9D9D9" w:themeFill="background1" w:themeFillShade="D9"/>
          </w:tcPr>
          <w:p w:rsidR="00001999" w:rsidRPr="002709B0" w:rsidRDefault="009050B4" w:rsidP="00E57B91">
            <w:pPr>
              <w:keepNext/>
              <w:keepLines/>
              <w:rPr>
                <w:b/>
                <w:lang w:val="fr-CH"/>
              </w:rPr>
            </w:pPr>
            <w:r w:rsidRPr="002709B0">
              <w:rPr>
                <w:b/>
                <w:lang w:val="fr-CH"/>
              </w:rPr>
              <w:t>Délai</w:t>
            </w:r>
          </w:p>
        </w:tc>
      </w:tr>
      <w:tr w:rsidR="00001999" w:rsidRPr="002709B0" w:rsidTr="00001999">
        <w:trPr>
          <w:cantSplit/>
          <w:trHeight w:val="340"/>
        </w:trPr>
        <w:tc>
          <w:tcPr>
            <w:tcW w:w="7924" w:type="dxa"/>
            <w:gridSpan w:val="4"/>
            <w:vAlign w:val="center"/>
          </w:tcPr>
          <w:p w:rsidR="00001999" w:rsidRPr="002709B0" w:rsidRDefault="00BD467A" w:rsidP="00BD467A">
            <w:pPr>
              <w:keepNext/>
              <w:keepLines/>
              <w:rPr>
                <w:b/>
                <w:sz w:val="20"/>
                <w:lang w:val="fr-CH"/>
              </w:rPr>
            </w:pPr>
            <w:r w:rsidRPr="002709B0">
              <w:rPr>
                <w:b/>
                <w:sz w:val="20"/>
                <w:lang w:val="fr-CH"/>
              </w:rPr>
              <w:t>Réexamens périodiques de sécurité (RPS)</w:t>
            </w:r>
          </w:p>
        </w:tc>
      </w:tr>
      <w:tr w:rsidR="00001999" w:rsidRPr="002709B0" w:rsidTr="00001999">
        <w:trPr>
          <w:cantSplit/>
        </w:trPr>
        <w:tc>
          <w:tcPr>
            <w:tcW w:w="694" w:type="dxa"/>
            <w:tcBorders>
              <w:top w:val="nil"/>
            </w:tcBorders>
          </w:tcPr>
          <w:p w:rsidR="00001999" w:rsidRPr="002709B0" w:rsidRDefault="00001999" w:rsidP="00C84585">
            <w:pPr>
              <w:keepLines/>
              <w:spacing w:before="40" w:after="40"/>
              <w:jc w:val="both"/>
              <w:rPr>
                <w:sz w:val="20"/>
                <w:highlight w:val="yellow"/>
                <w:lang w:val="fr-CH"/>
              </w:rPr>
            </w:pPr>
            <w:r w:rsidRPr="002709B0">
              <w:rPr>
                <w:sz w:val="20"/>
                <w:lang w:val="fr-CH"/>
              </w:rPr>
              <w:t>A1</w:t>
            </w:r>
          </w:p>
        </w:tc>
        <w:tc>
          <w:tcPr>
            <w:tcW w:w="2571" w:type="dxa"/>
            <w:tcBorders>
              <w:top w:val="nil"/>
            </w:tcBorders>
          </w:tcPr>
          <w:p w:rsidR="00001999" w:rsidRPr="002709B0" w:rsidRDefault="00BD467A" w:rsidP="00D30CA5">
            <w:pPr>
              <w:keepLines/>
              <w:spacing w:before="40" w:after="40"/>
              <w:rPr>
                <w:sz w:val="20"/>
                <w:lang w:val="fr-CH"/>
              </w:rPr>
            </w:pPr>
            <w:r w:rsidRPr="002709B0">
              <w:rPr>
                <w:sz w:val="20"/>
                <w:lang w:val="fr-CH"/>
              </w:rPr>
              <w:t>Le</w:t>
            </w:r>
            <w:r w:rsidR="00D30CA5" w:rsidRPr="002709B0">
              <w:rPr>
                <w:sz w:val="20"/>
                <w:lang w:val="fr-CH"/>
              </w:rPr>
              <w:t xml:space="preserve"> RPS de la centrale nucléaire de Beznau est contrôlé en détail.</w:t>
            </w:r>
            <w:r w:rsidRPr="002709B0">
              <w:rPr>
                <w:sz w:val="20"/>
                <w:lang w:val="fr-CH"/>
              </w:rPr>
              <w:t xml:space="preserve"> </w:t>
            </w:r>
          </w:p>
        </w:tc>
        <w:tc>
          <w:tcPr>
            <w:tcW w:w="3055" w:type="dxa"/>
            <w:tcBorders>
              <w:top w:val="nil"/>
            </w:tcBorders>
          </w:tcPr>
          <w:p w:rsidR="00001999" w:rsidRPr="002709B0" w:rsidRDefault="00D30CA5" w:rsidP="00D30CA5">
            <w:pPr>
              <w:keepLines/>
              <w:spacing w:before="40" w:after="40"/>
              <w:rPr>
                <w:sz w:val="20"/>
                <w:lang w:val="fr-CH"/>
              </w:rPr>
            </w:pPr>
            <w:r w:rsidRPr="002709B0">
              <w:rPr>
                <w:sz w:val="20"/>
                <w:lang w:val="fr-CH"/>
              </w:rPr>
              <w:t>Le projet de la prise de position sur le RPS de la centrale nucléaire de Beznau est disponible.</w:t>
            </w:r>
          </w:p>
        </w:tc>
        <w:tc>
          <w:tcPr>
            <w:tcW w:w="1604" w:type="dxa"/>
            <w:tcBorders>
              <w:top w:val="nil"/>
            </w:tcBorders>
          </w:tcPr>
          <w:p w:rsidR="00001999" w:rsidRPr="002709B0" w:rsidRDefault="00001999" w:rsidP="00C84585">
            <w:pPr>
              <w:keepLines/>
              <w:spacing w:before="40" w:after="40"/>
              <w:jc w:val="both"/>
              <w:rPr>
                <w:sz w:val="20"/>
                <w:lang w:val="fr-CH"/>
              </w:rPr>
            </w:pPr>
            <w:r w:rsidRPr="002709B0">
              <w:rPr>
                <w:sz w:val="20"/>
                <w:lang w:val="fr-CH"/>
              </w:rPr>
              <w:t>31.12.2015</w:t>
            </w:r>
          </w:p>
        </w:tc>
      </w:tr>
      <w:tr w:rsidR="00001999" w:rsidRPr="002709B0" w:rsidTr="00001999">
        <w:trPr>
          <w:cantSplit/>
        </w:trPr>
        <w:tc>
          <w:tcPr>
            <w:tcW w:w="7924" w:type="dxa"/>
            <w:gridSpan w:val="4"/>
            <w:tcBorders>
              <w:top w:val="nil"/>
            </w:tcBorders>
          </w:tcPr>
          <w:p w:rsidR="00001999" w:rsidRPr="002709B0" w:rsidRDefault="007A26C0" w:rsidP="00001999">
            <w:pPr>
              <w:keepNext/>
              <w:keepLines/>
              <w:spacing w:before="40" w:after="40"/>
              <w:jc w:val="both"/>
              <w:rPr>
                <w:b/>
                <w:sz w:val="20"/>
                <w:lang w:val="fr-CH"/>
              </w:rPr>
            </w:pPr>
            <w:r w:rsidRPr="002709B0">
              <w:rPr>
                <w:b/>
                <w:sz w:val="20"/>
                <w:lang w:val="fr-CH"/>
              </w:rPr>
              <w:t>Révisions de la centrale nucléaire de Beznau</w:t>
            </w:r>
          </w:p>
        </w:tc>
      </w:tr>
      <w:tr w:rsidR="00001999" w:rsidRPr="002709B0" w:rsidTr="00001999">
        <w:trPr>
          <w:cantSplit/>
        </w:trPr>
        <w:tc>
          <w:tcPr>
            <w:tcW w:w="694" w:type="dxa"/>
            <w:tcBorders>
              <w:top w:val="nil"/>
            </w:tcBorders>
          </w:tcPr>
          <w:p w:rsidR="00001999" w:rsidRPr="002709B0" w:rsidRDefault="00001999" w:rsidP="00C84585">
            <w:pPr>
              <w:keepLines/>
              <w:spacing w:before="40" w:after="40"/>
              <w:jc w:val="both"/>
              <w:rPr>
                <w:sz w:val="20"/>
                <w:lang w:val="fr-CH"/>
              </w:rPr>
            </w:pPr>
            <w:r w:rsidRPr="002709B0">
              <w:rPr>
                <w:sz w:val="20"/>
                <w:lang w:val="fr-CH"/>
              </w:rPr>
              <w:t>A2</w:t>
            </w:r>
          </w:p>
        </w:tc>
        <w:tc>
          <w:tcPr>
            <w:tcW w:w="2571" w:type="dxa"/>
            <w:tcBorders>
              <w:top w:val="nil"/>
            </w:tcBorders>
          </w:tcPr>
          <w:p w:rsidR="00001999" w:rsidRPr="002709B0" w:rsidRDefault="00DF1F6E" w:rsidP="00DF1F6E">
            <w:pPr>
              <w:keepLines/>
              <w:spacing w:before="40" w:after="40"/>
              <w:rPr>
                <w:sz w:val="20"/>
                <w:lang w:val="fr-CH"/>
              </w:rPr>
            </w:pPr>
            <w:r w:rsidRPr="002709B0">
              <w:rPr>
                <w:sz w:val="20"/>
                <w:lang w:val="fr-CH"/>
              </w:rPr>
              <w:t>Les importants arrêts pour révision à la centrale nucléaire de Beznau sont surveillés en continu.</w:t>
            </w:r>
          </w:p>
        </w:tc>
        <w:tc>
          <w:tcPr>
            <w:tcW w:w="3055" w:type="dxa"/>
            <w:tcBorders>
              <w:top w:val="nil"/>
            </w:tcBorders>
          </w:tcPr>
          <w:p w:rsidR="00001999" w:rsidRPr="002709B0" w:rsidRDefault="00337D3C" w:rsidP="00337D3C">
            <w:pPr>
              <w:keepLines/>
              <w:spacing w:before="40" w:after="40"/>
              <w:rPr>
                <w:sz w:val="20"/>
                <w:lang w:val="fr-CH"/>
              </w:rPr>
            </w:pPr>
            <w:r w:rsidRPr="002709B0">
              <w:rPr>
                <w:sz w:val="20"/>
                <w:lang w:val="fr-CH"/>
              </w:rPr>
              <w:t>Respect des délais selon la planification du projet</w:t>
            </w:r>
          </w:p>
        </w:tc>
        <w:tc>
          <w:tcPr>
            <w:tcW w:w="1604" w:type="dxa"/>
            <w:tcBorders>
              <w:top w:val="nil"/>
            </w:tcBorders>
          </w:tcPr>
          <w:p w:rsidR="00001999" w:rsidRPr="002709B0" w:rsidRDefault="00001999" w:rsidP="00C84585">
            <w:pPr>
              <w:keepLines/>
              <w:spacing w:before="40" w:after="40"/>
              <w:jc w:val="both"/>
              <w:rPr>
                <w:sz w:val="20"/>
                <w:lang w:val="fr-CH"/>
              </w:rPr>
            </w:pPr>
            <w:r w:rsidRPr="002709B0">
              <w:rPr>
                <w:sz w:val="20"/>
                <w:lang w:val="fr-CH"/>
              </w:rPr>
              <w:t>31.12.2015</w:t>
            </w:r>
          </w:p>
        </w:tc>
      </w:tr>
      <w:tr w:rsidR="00001999" w:rsidRPr="002709B0" w:rsidTr="00001999">
        <w:trPr>
          <w:cantSplit/>
          <w:trHeight w:val="340"/>
        </w:trPr>
        <w:tc>
          <w:tcPr>
            <w:tcW w:w="7924" w:type="dxa"/>
            <w:gridSpan w:val="4"/>
            <w:vAlign w:val="center"/>
          </w:tcPr>
          <w:p w:rsidR="00001999" w:rsidRPr="002709B0" w:rsidRDefault="00337D3C" w:rsidP="00001999">
            <w:pPr>
              <w:keepNext/>
              <w:keepLines/>
              <w:rPr>
                <w:b/>
                <w:sz w:val="20"/>
                <w:lang w:val="fr-CH"/>
              </w:rPr>
            </w:pPr>
            <w:r w:rsidRPr="002709B0">
              <w:rPr>
                <w:b/>
                <w:sz w:val="20"/>
                <w:lang w:val="fr-CH"/>
              </w:rPr>
              <w:t>Projets de modifications dans les installations nucléaires</w:t>
            </w:r>
          </w:p>
        </w:tc>
      </w:tr>
      <w:tr w:rsidR="00001999" w:rsidRPr="002709B0" w:rsidTr="00001999">
        <w:trPr>
          <w:cantSplit/>
        </w:trPr>
        <w:tc>
          <w:tcPr>
            <w:tcW w:w="694" w:type="dxa"/>
          </w:tcPr>
          <w:p w:rsidR="00001999" w:rsidRPr="002709B0" w:rsidRDefault="00001999" w:rsidP="00C84585">
            <w:pPr>
              <w:keepLines/>
              <w:spacing w:before="40" w:after="40"/>
              <w:jc w:val="both"/>
              <w:rPr>
                <w:sz w:val="20"/>
                <w:highlight w:val="yellow"/>
                <w:lang w:val="fr-CH"/>
              </w:rPr>
            </w:pPr>
            <w:r w:rsidRPr="002709B0">
              <w:rPr>
                <w:sz w:val="20"/>
                <w:lang w:val="fr-CH"/>
              </w:rPr>
              <w:t>A3</w:t>
            </w:r>
          </w:p>
        </w:tc>
        <w:tc>
          <w:tcPr>
            <w:tcW w:w="2571" w:type="dxa"/>
          </w:tcPr>
          <w:p w:rsidR="00001999" w:rsidRPr="002709B0" w:rsidRDefault="00891904" w:rsidP="00C84585">
            <w:pPr>
              <w:keepLines/>
              <w:spacing w:before="40" w:after="40"/>
              <w:rPr>
                <w:sz w:val="20"/>
                <w:lang w:val="fr-CH"/>
              </w:rPr>
            </w:pPr>
            <w:r w:rsidRPr="002709B0">
              <w:rPr>
                <w:sz w:val="20"/>
                <w:lang w:val="fr-CH"/>
              </w:rPr>
              <w:t>Les demandes de modifications ainsi que les procédures d’autorisation pour nouveaux emballages de transport et de stockage sont évaluées dans les délais.</w:t>
            </w:r>
          </w:p>
        </w:tc>
        <w:tc>
          <w:tcPr>
            <w:tcW w:w="3055" w:type="dxa"/>
          </w:tcPr>
          <w:p w:rsidR="00001999" w:rsidRPr="002709B0" w:rsidDel="008B5906" w:rsidRDefault="00891904" w:rsidP="00C84585">
            <w:pPr>
              <w:keepLines/>
              <w:spacing w:before="40" w:after="40"/>
              <w:rPr>
                <w:sz w:val="20"/>
                <w:lang w:val="fr-CH"/>
              </w:rPr>
            </w:pPr>
            <w:r w:rsidRPr="002709B0">
              <w:rPr>
                <w:sz w:val="20"/>
                <w:lang w:val="fr-CH"/>
              </w:rPr>
              <w:t>Respect des délais</w:t>
            </w:r>
          </w:p>
        </w:tc>
        <w:tc>
          <w:tcPr>
            <w:tcW w:w="1604" w:type="dxa"/>
          </w:tcPr>
          <w:p w:rsidR="00001999" w:rsidRPr="002709B0" w:rsidRDefault="00891904" w:rsidP="00891904">
            <w:pPr>
              <w:keepLines/>
              <w:spacing w:before="40" w:after="40"/>
              <w:rPr>
                <w:sz w:val="20"/>
                <w:lang w:val="fr-CH"/>
              </w:rPr>
            </w:pPr>
            <w:r w:rsidRPr="002709B0">
              <w:rPr>
                <w:sz w:val="20"/>
                <w:lang w:val="fr-CH"/>
              </w:rPr>
              <w:t>Respect des délais : six mois après le dépôt des documents d‘évaluation</w:t>
            </w:r>
          </w:p>
        </w:tc>
      </w:tr>
      <w:tr w:rsidR="00001999" w:rsidRPr="002709B0" w:rsidTr="00001999">
        <w:trPr>
          <w:cantSplit/>
        </w:trPr>
        <w:tc>
          <w:tcPr>
            <w:tcW w:w="7924" w:type="dxa"/>
            <w:gridSpan w:val="4"/>
          </w:tcPr>
          <w:p w:rsidR="00001999" w:rsidRPr="002709B0" w:rsidRDefault="00E64228" w:rsidP="00E64228">
            <w:pPr>
              <w:keepNext/>
              <w:keepLines/>
              <w:spacing w:before="40" w:after="40"/>
              <w:rPr>
                <w:sz w:val="20"/>
                <w:lang w:val="fr-CH"/>
              </w:rPr>
            </w:pPr>
            <w:r w:rsidRPr="002709B0">
              <w:rPr>
                <w:b/>
                <w:sz w:val="20"/>
                <w:lang w:val="fr-CH"/>
              </w:rPr>
              <w:lastRenderedPageBreak/>
              <w:t>Facteurs humains et organisationnels à la centrale nucléaire de Leibstadt</w:t>
            </w:r>
          </w:p>
        </w:tc>
      </w:tr>
      <w:tr w:rsidR="00001999" w:rsidRPr="002709B0" w:rsidTr="00001999">
        <w:trPr>
          <w:cantSplit/>
        </w:trPr>
        <w:tc>
          <w:tcPr>
            <w:tcW w:w="694" w:type="dxa"/>
          </w:tcPr>
          <w:p w:rsidR="00001999" w:rsidRPr="002709B0" w:rsidRDefault="00001999" w:rsidP="00C84585">
            <w:pPr>
              <w:keepLines/>
              <w:spacing w:before="40" w:after="40"/>
              <w:jc w:val="both"/>
              <w:rPr>
                <w:sz w:val="20"/>
                <w:lang w:val="fr-CH"/>
              </w:rPr>
            </w:pPr>
            <w:r w:rsidRPr="002709B0">
              <w:rPr>
                <w:sz w:val="20"/>
                <w:lang w:val="fr-CH"/>
              </w:rPr>
              <w:t>A4</w:t>
            </w:r>
          </w:p>
        </w:tc>
        <w:tc>
          <w:tcPr>
            <w:tcW w:w="2571" w:type="dxa"/>
          </w:tcPr>
          <w:p w:rsidR="00001999" w:rsidRPr="002709B0" w:rsidRDefault="00E64228" w:rsidP="00D9421B">
            <w:pPr>
              <w:keepLines/>
              <w:spacing w:before="40" w:after="40"/>
              <w:rPr>
                <w:sz w:val="20"/>
                <w:lang w:val="fr-CH"/>
              </w:rPr>
            </w:pPr>
            <w:r w:rsidRPr="002709B0">
              <w:rPr>
                <w:sz w:val="20"/>
                <w:lang w:val="fr-CH"/>
              </w:rPr>
              <w:t xml:space="preserve">Une analyse approfondie des facteurs humains et organisationnels à la centrale de Leibstadt est établie. </w:t>
            </w:r>
            <w:r w:rsidR="00D9421B">
              <w:rPr>
                <w:sz w:val="20"/>
                <w:lang w:val="fr-CH"/>
              </w:rPr>
              <w:t>L</w:t>
            </w:r>
            <w:bookmarkStart w:id="0" w:name="_GoBack"/>
            <w:bookmarkEnd w:id="0"/>
            <w:r w:rsidRPr="002709B0">
              <w:rPr>
                <w:sz w:val="20"/>
                <w:lang w:val="fr-CH"/>
              </w:rPr>
              <w:t>es mesures consécutives correspondantes sont définies</w:t>
            </w:r>
            <w:r w:rsidR="00CB4D36" w:rsidRPr="002709B0">
              <w:rPr>
                <w:sz w:val="20"/>
                <w:lang w:val="fr-CH"/>
              </w:rPr>
              <w:t>.</w:t>
            </w:r>
          </w:p>
        </w:tc>
        <w:tc>
          <w:tcPr>
            <w:tcW w:w="3055" w:type="dxa"/>
          </w:tcPr>
          <w:p w:rsidR="00001999" w:rsidRPr="002709B0" w:rsidRDefault="00036D39" w:rsidP="00036D39">
            <w:pPr>
              <w:keepLines/>
              <w:spacing w:before="40" w:after="40"/>
              <w:rPr>
                <w:sz w:val="20"/>
                <w:lang w:val="fr-CH"/>
              </w:rPr>
            </w:pPr>
            <w:r w:rsidRPr="002709B0">
              <w:rPr>
                <w:sz w:val="20"/>
                <w:lang w:val="fr-CH"/>
              </w:rPr>
              <w:t>Analyse documentée dans une note de l‘IFSN</w:t>
            </w:r>
          </w:p>
        </w:tc>
        <w:tc>
          <w:tcPr>
            <w:tcW w:w="1604" w:type="dxa"/>
          </w:tcPr>
          <w:p w:rsidR="00001999" w:rsidRPr="002709B0" w:rsidRDefault="00001999" w:rsidP="00C84585">
            <w:pPr>
              <w:keepLines/>
              <w:spacing w:before="40" w:after="40"/>
              <w:rPr>
                <w:sz w:val="20"/>
                <w:lang w:val="fr-CH"/>
              </w:rPr>
            </w:pPr>
            <w:r w:rsidRPr="002709B0">
              <w:rPr>
                <w:sz w:val="20"/>
                <w:lang w:val="fr-CH"/>
              </w:rPr>
              <w:t>30.06.2015</w:t>
            </w:r>
          </w:p>
        </w:tc>
      </w:tr>
      <w:tr w:rsidR="00001999" w:rsidRPr="002709B0" w:rsidTr="00001999">
        <w:trPr>
          <w:cantSplit/>
        </w:trPr>
        <w:tc>
          <w:tcPr>
            <w:tcW w:w="7924" w:type="dxa"/>
            <w:gridSpan w:val="4"/>
          </w:tcPr>
          <w:p w:rsidR="00001999" w:rsidRPr="002709B0" w:rsidRDefault="00746E29" w:rsidP="00001999">
            <w:pPr>
              <w:keepNext/>
              <w:keepLines/>
              <w:spacing w:before="40" w:after="40"/>
              <w:rPr>
                <w:sz w:val="20"/>
                <w:lang w:val="fr-CH"/>
              </w:rPr>
            </w:pPr>
            <w:r w:rsidRPr="002709B0">
              <w:rPr>
                <w:b/>
                <w:sz w:val="20"/>
                <w:lang w:val="fr-CH"/>
              </w:rPr>
              <w:t>Préparation des travaux de désaffectation</w:t>
            </w:r>
          </w:p>
        </w:tc>
      </w:tr>
      <w:tr w:rsidR="00001999" w:rsidRPr="002709B0" w:rsidTr="00001999">
        <w:trPr>
          <w:cantSplit/>
        </w:trPr>
        <w:tc>
          <w:tcPr>
            <w:tcW w:w="694" w:type="dxa"/>
          </w:tcPr>
          <w:p w:rsidR="00001999" w:rsidRPr="002709B0" w:rsidRDefault="00001999" w:rsidP="00C84585">
            <w:pPr>
              <w:keepLines/>
              <w:spacing w:before="40" w:after="40"/>
              <w:jc w:val="both"/>
              <w:rPr>
                <w:sz w:val="20"/>
                <w:lang w:val="fr-CH"/>
              </w:rPr>
            </w:pPr>
            <w:r w:rsidRPr="002709B0">
              <w:rPr>
                <w:sz w:val="20"/>
                <w:lang w:val="fr-CH"/>
              </w:rPr>
              <w:t>A5</w:t>
            </w:r>
          </w:p>
        </w:tc>
        <w:tc>
          <w:tcPr>
            <w:tcW w:w="2571" w:type="dxa"/>
          </w:tcPr>
          <w:p w:rsidR="00001999" w:rsidRPr="002709B0" w:rsidRDefault="00746E29" w:rsidP="0058463D">
            <w:pPr>
              <w:keepLines/>
              <w:spacing w:before="40" w:after="40"/>
              <w:rPr>
                <w:sz w:val="20"/>
                <w:lang w:val="fr-CH"/>
              </w:rPr>
            </w:pPr>
            <w:r w:rsidRPr="002709B0">
              <w:rPr>
                <w:sz w:val="20"/>
                <w:lang w:val="fr-CH"/>
              </w:rPr>
              <w:t xml:space="preserve">L’IFSN est </w:t>
            </w:r>
            <w:r w:rsidR="0058463D">
              <w:rPr>
                <w:sz w:val="20"/>
                <w:lang w:val="fr-CH"/>
              </w:rPr>
              <w:t>préparée à</w:t>
            </w:r>
            <w:r w:rsidRPr="002709B0">
              <w:rPr>
                <w:sz w:val="20"/>
                <w:lang w:val="fr-CH"/>
              </w:rPr>
              <w:t xml:space="preserve"> l’expertise et</w:t>
            </w:r>
            <w:r w:rsidR="0058463D">
              <w:rPr>
                <w:sz w:val="20"/>
                <w:lang w:val="fr-CH"/>
              </w:rPr>
              <w:t xml:space="preserve"> à</w:t>
            </w:r>
            <w:r w:rsidRPr="002709B0">
              <w:rPr>
                <w:sz w:val="20"/>
                <w:lang w:val="fr-CH"/>
              </w:rPr>
              <w:t xml:space="preserve"> la surveillance de projets de désaffectation. </w:t>
            </w:r>
          </w:p>
        </w:tc>
        <w:tc>
          <w:tcPr>
            <w:tcW w:w="3055" w:type="dxa"/>
          </w:tcPr>
          <w:p w:rsidR="00001999" w:rsidRPr="002709B0" w:rsidRDefault="00746E29" w:rsidP="00746E29">
            <w:pPr>
              <w:keepLines/>
              <w:spacing w:before="40" w:after="40"/>
              <w:rPr>
                <w:sz w:val="20"/>
                <w:lang w:val="fr-CH"/>
              </w:rPr>
            </w:pPr>
            <w:r w:rsidRPr="002709B0">
              <w:rPr>
                <w:sz w:val="20"/>
                <w:lang w:val="fr-CH"/>
              </w:rPr>
              <w:t xml:space="preserve">Les mesures décidées dans le projet AUKOS sont appliquées. </w:t>
            </w:r>
          </w:p>
        </w:tc>
        <w:tc>
          <w:tcPr>
            <w:tcW w:w="1604" w:type="dxa"/>
          </w:tcPr>
          <w:p w:rsidR="00001999" w:rsidRPr="002709B0" w:rsidRDefault="00001999" w:rsidP="00C84585">
            <w:pPr>
              <w:keepLines/>
              <w:spacing w:before="40" w:after="40"/>
              <w:rPr>
                <w:sz w:val="20"/>
                <w:lang w:val="fr-CH"/>
              </w:rPr>
            </w:pPr>
            <w:r w:rsidRPr="002709B0">
              <w:rPr>
                <w:sz w:val="20"/>
                <w:lang w:val="fr-CH"/>
              </w:rPr>
              <w:t>31.12.2015</w:t>
            </w:r>
          </w:p>
        </w:tc>
      </w:tr>
      <w:tr w:rsidR="00001999" w:rsidRPr="002709B0" w:rsidTr="00001999">
        <w:trPr>
          <w:cantSplit/>
        </w:trPr>
        <w:tc>
          <w:tcPr>
            <w:tcW w:w="7924" w:type="dxa"/>
            <w:gridSpan w:val="4"/>
          </w:tcPr>
          <w:p w:rsidR="00001999" w:rsidRPr="002709B0" w:rsidRDefault="00F814BE" w:rsidP="00001999">
            <w:pPr>
              <w:keepNext/>
              <w:keepLines/>
              <w:spacing w:before="40" w:after="40"/>
              <w:rPr>
                <w:sz w:val="20"/>
                <w:lang w:val="fr-CH"/>
              </w:rPr>
            </w:pPr>
            <w:r w:rsidRPr="002709B0">
              <w:rPr>
                <w:b/>
                <w:sz w:val="20"/>
                <w:lang w:val="fr-CH"/>
              </w:rPr>
              <w:t>Reste de la durée d’exploitation de la centrale nucléaire de Mühleberg</w:t>
            </w:r>
          </w:p>
        </w:tc>
      </w:tr>
      <w:tr w:rsidR="00001999" w:rsidRPr="002709B0" w:rsidTr="00001999">
        <w:trPr>
          <w:cantSplit/>
        </w:trPr>
        <w:tc>
          <w:tcPr>
            <w:tcW w:w="694" w:type="dxa"/>
          </w:tcPr>
          <w:p w:rsidR="00001999" w:rsidRPr="002709B0" w:rsidRDefault="00001999" w:rsidP="00C84585">
            <w:pPr>
              <w:keepLines/>
              <w:spacing w:before="40" w:after="40"/>
              <w:jc w:val="both"/>
              <w:rPr>
                <w:sz w:val="20"/>
                <w:lang w:val="fr-CH"/>
              </w:rPr>
            </w:pPr>
            <w:r w:rsidRPr="002709B0">
              <w:rPr>
                <w:sz w:val="20"/>
                <w:lang w:val="fr-CH"/>
              </w:rPr>
              <w:t>A6</w:t>
            </w:r>
          </w:p>
        </w:tc>
        <w:tc>
          <w:tcPr>
            <w:tcW w:w="2571" w:type="dxa"/>
          </w:tcPr>
          <w:p w:rsidR="00001999" w:rsidRPr="002709B0" w:rsidRDefault="00F06C9B" w:rsidP="00F06C9B">
            <w:pPr>
              <w:keepLines/>
              <w:spacing w:before="40" w:after="40"/>
              <w:rPr>
                <w:sz w:val="20"/>
                <w:lang w:val="fr-CH"/>
              </w:rPr>
            </w:pPr>
            <w:r w:rsidRPr="002709B0">
              <w:rPr>
                <w:sz w:val="20"/>
                <w:lang w:val="fr-CH"/>
              </w:rPr>
              <w:t>Les requêtes documentées dans la prise de position de l’IFSN concernant la durée d’exploitation restante de la centrale nucléaire de Mühleberg sont ordonnées</w:t>
            </w:r>
            <w:r w:rsidR="006F1509" w:rsidRPr="002709B0">
              <w:rPr>
                <w:sz w:val="20"/>
                <w:lang w:val="fr-CH"/>
              </w:rPr>
              <w:t>.</w:t>
            </w:r>
          </w:p>
        </w:tc>
        <w:tc>
          <w:tcPr>
            <w:tcW w:w="3055" w:type="dxa"/>
          </w:tcPr>
          <w:p w:rsidR="00001999" w:rsidRPr="002709B0" w:rsidRDefault="00F06C9B" w:rsidP="00C84585">
            <w:pPr>
              <w:keepLines/>
              <w:spacing w:before="40" w:after="40"/>
              <w:rPr>
                <w:sz w:val="20"/>
                <w:lang w:val="fr-CH"/>
              </w:rPr>
            </w:pPr>
            <w:r w:rsidRPr="002709B0">
              <w:rPr>
                <w:sz w:val="20"/>
                <w:lang w:val="fr-CH"/>
              </w:rPr>
              <w:t>La décision est établie.</w:t>
            </w:r>
          </w:p>
        </w:tc>
        <w:tc>
          <w:tcPr>
            <w:tcW w:w="1604" w:type="dxa"/>
          </w:tcPr>
          <w:p w:rsidR="00001999" w:rsidRPr="002709B0" w:rsidRDefault="00001999" w:rsidP="00C84585">
            <w:pPr>
              <w:keepLines/>
              <w:spacing w:before="40" w:after="40"/>
              <w:rPr>
                <w:sz w:val="20"/>
                <w:lang w:val="fr-CH"/>
              </w:rPr>
            </w:pPr>
            <w:r w:rsidRPr="002709B0">
              <w:rPr>
                <w:sz w:val="20"/>
                <w:lang w:val="fr-CH"/>
              </w:rPr>
              <w:t>31.12.2015</w:t>
            </w:r>
          </w:p>
        </w:tc>
      </w:tr>
      <w:tr w:rsidR="002B4CF0" w:rsidRPr="002709B0" w:rsidTr="004A7158">
        <w:trPr>
          <w:cantSplit/>
        </w:trPr>
        <w:tc>
          <w:tcPr>
            <w:tcW w:w="7924" w:type="dxa"/>
            <w:gridSpan w:val="4"/>
          </w:tcPr>
          <w:p w:rsidR="002B4CF0" w:rsidRPr="002709B0" w:rsidRDefault="00452BBF" w:rsidP="00452BBF">
            <w:pPr>
              <w:keepNext/>
              <w:keepLines/>
              <w:spacing w:before="40" w:after="40"/>
              <w:rPr>
                <w:sz w:val="20"/>
                <w:lang w:val="fr-CH"/>
              </w:rPr>
            </w:pPr>
            <w:r w:rsidRPr="002709B0">
              <w:rPr>
                <w:b/>
                <w:sz w:val="20"/>
                <w:lang w:val="fr-CH"/>
              </w:rPr>
              <w:t>Définition des aléas sismiques</w:t>
            </w:r>
          </w:p>
        </w:tc>
      </w:tr>
      <w:tr w:rsidR="002B4CF0" w:rsidRPr="002709B0" w:rsidTr="004A7158">
        <w:trPr>
          <w:cantSplit/>
        </w:trPr>
        <w:tc>
          <w:tcPr>
            <w:tcW w:w="694" w:type="dxa"/>
          </w:tcPr>
          <w:p w:rsidR="002B4CF0" w:rsidRPr="002709B0" w:rsidRDefault="002B4CF0" w:rsidP="002B4CF0">
            <w:pPr>
              <w:keepLines/>
              <w:spacing w:before="40" w:after="40"/>
              <w:jc w:val="both"/>
              <w:rPr>
                <w:sz w:val="20"/>
                <w:lang w:val="fr-CH"/>
              </w:rPr>
            </w:pPr>
            <w:r w:rsidRPr="002709B0">
              <w:rPr>
                <w:sz w:val="20"/>
                <w:lang w:val="fr-CH"/>
              </w:rPr>
              <w:t>A7</w:t>
            </w:r>
          </w:p>
        </w:tc>
        <w:tc>
          <w:tcPr>
            <w:tcW w:w="2571" w:type="dxa"/>
          </w:tcPr>
          <w:p w:rsidR="002B4CF0" w:rsidRPr="002709B0" w:rsidRDefault="00115069" w:rsidP="00115069">
            <w:pPr>
              <w:keepLines/>
              <w:spacing w:before="40" w:after="40"/>
              <w:rPr>
                <w:sz w:val="20"/>
                <w:lang w:val="fr-CH"/>
              </w:rPr>
            </w:pPr>
            <w:r w:rsidRPr="002709B0">
              <w:rPr>
                <w:sz w:val="20"/>
                <w:lang w:val="fr-CH"/>
              </w:rPr>
              <w:t xml:space="preserve">L’IFSN a défini pour toutes les centrales nucléaires des aléas sismiques. </w:t>
            </w:r>
          </w:p>
        </w:tc>
        <w:tc>
          <w:tcPr>
            <w:tcW w:w="3055" w:type="dxa"/>
          </w:tcPr>
          <w:p w:rsidR="002B4CF0" w:rsidRPr="002709B0" w:rsidRDefault="00115069" w:rsidP="004A7158">
            <w:pPr>
              <w:keepLines/>
              <w:spacing w:before="40" w:after="40"/>
              <w:rPr>
                <w:sz w:val="20"/>
                <w:lang w:val="fr-CH"/>
              </w:rPr>
            </w:pPr>
            <w:r w:rsidRPr="002709B0">
              <w:rPr>
                <w:sz w:val="20"/>
                <w:lang w:val="fr-CH"/>
              </w:rPr>
              <w:t xml:space="preserve">Les décisions sont </w:t>
            </w:r>
            <w:r w:rsidR="000E3867" w:rsidRPr="002709B0">
              <w:rPr>
                <w:sz w:val="20"/>
                <w:lang w:val="fr-CH"/>
              </w:rPr>
              <w:t>établies</w:t>
            </w:r>
            <w:r w:rsidRPr="002709B0">
              <w:rPr>
                <w:sz w:val="20"/>
                <w:lang w:val="fr-CH"/>
              </w:rPr>
              <w:t>.</w:t>
            </w:r>
          </w:p>
        </w:tc>
        <w:tc>
          <w:tcPr>
            <w:tcW w:w="1604" w:type="dxa"/>
          </w:tcPr>
          <w:p w:rsidR="002B4CF0" w:rsidRPr="002709B0" w:rsidRDefault="002B4CF0" w:rsidP="004A7158">
            <w:pPr>
              <w:keepLines/>
              <w:spacing w:before="40" w:after="40"/>
              <w:rPr>
                <w:sz w:val="20"/>
                <w:lang w:val="fr-CH"/>
              </w:rPr>
            </w:pPr>
            <w:r w:rsidRPr="002709B0">
              <w:rPr>
                <w:sz w:val="20"/>
                <w:lang w:val="fr-CH"/>
              </w:rPr>
              <w:t>31.12.2015</w:t>
            </w:r>
          </w:p>
        </w:tc>
      </w:tr>
    </w:tbl>
    <w:p w:rsidR="00001999" w:rsidRPr="002709B0" w:rsidRDefault="00115069" w:rsidP="00115069">
      <w:pPr>
        <w:pStyle w:val="berschrift2"/>
        <w:rPr>
          <w:iCs/>
          <w:lang w:val="fr-CH"/>
        </w:rPr>
      </w:pPr>
      <w:r w:rsidRPr="002709B0">
        <w:rPr>
          <w:lang w:val="fr-CH"/>
        </w:rPr>
        <w:t>Objectifs liés à la surveillance de l’exploitation</w:t>
      </w:r>
    </w:p>
    <w:p w:rsidR="00115069" w:rsidRPr="002709B0" w:rsidRDefault="00115069" w:rsidP="00C84585">
      <w:pPr>
        <w:pStyle w:val="Standardtext"/>
        <w:rPr>
          <w:lang w:val="fr-CH"/>
        </w:rPr>
      </w:pPr>
    </w:p>
    <w:p w:rsidR="00115069" w:rsidRPr="002709B0" w:rsidRDefault="00115069" w:rsidP="00115069">
      <w:pPr>
        <w:autoSpaceDE w:val="0"/>
        <w:autoSpaceDN w:val="0"/>
        <w:adjustRightInd w:val="0"/>
        <w:ind w:left="1134"/>
        <w:rPr>
          <w:lang w:val="fr-CH"/>
        </w:rPr>
      </w:pPr>
      <w:r w:rsidRPr="00115069">
        <w:rPr>
          <w:lang w:val="fr-CH"/>
        </w:rPr>
        <w:t>Le produit « surveillance de l’exploitation » comprend l’évaluation</w:t>
      </w:r>
      <w:r w:rsidRPr="002709B0">
        <w:rPr>
          <w:lang w:val="fr-CH"/>
        </w:rPr>
        <w:t xml:space="preserve"> de l’exploitation des installa</w:t>
      </w:r>
      <w:r w:rsidRPr="00115069">
        <w:rPr>
          <w:lang w:val="fr-CH"/>
        </w:rPr>
        <w:t xml:space="preserve">tions nucléaires du point de vue de la sécurité. L’agrément du personnel, l’analyse d’événements et l’intervention de l’organisation d’urgence de l’IFSN en font également partie. Le produit comprend huit processus : </w:t>
      </w:r>
    </w:p>
    <w:p w:rsidR="00115069" w:rsidRPr="00115069" w:rsidRDefault="00115069" w:rsidP="00115069">
      <w:pPr>
        <w:autoSpaceDE w:val="0"/>
        <w:autoSpaceDN w:val="0"/>
        <w:adjustRightInd w:val="0"/>
        <w:ind w:left="1134"/>
        <w:rPr>
          <w:lang w:val="fr-CH"/>
        </w:rPr>
      </w:pPr>
    </w:p>
    <w:p w:rsidR="00115069" w:rsidRPr="002709B0" w:rsidRDefault="00115069" w:rsidP="00115069">
      <w:pPr>
        <w:pStyle w:val="Listenabsatz"/>
        <w:numPr>
          <w:ilvl w:val="2"/>
          <w:numId w:val="22"/>
        </w:numPr>
        <w:autoSpaceDE w:val="0"/>
        <w:autoSpaceDN w:val="0"/>
        <w:adjustRightInd w:val="0"/>
        <w:spacing w:after="60"/>
        <w:rPr>
          <w:lang w:val="fr-CH"/>
        </w:rPr>
      </w:pPr>
      <w:r w:rsidRPr="002709B0">
        <w:rPr>
          <w:lang w:val="fr-CH"/>
        </w:rPr>
        <w:t xml:space="preserve">inspection ; </w:t>
      </w:r>
    </w:p>
    <w:p w:rsidR="00115069" w:rsidRPr="002709B0" w:rsidRDefault="00115069" w:rsidP="00115069">
      <w:pPr>
        <w:pStyle w:val="Listenabsatz"/>
        <w:numPr>
          <w:ilvl w:val="2"/>
          <w:numId w:val="22"/>
        </w:numPr>
        <w:autoSpaceDE w:val="0"/>
        <w:autoSpaceDN w:val="0"/>
        <w:adjustRightInd w:val="0"/>
        <w:spacing w:after="60"/>
        <w:rPr>
          <w:lang w:val="fr-CH"/>
        </w:rPr>
      </w:pPr>
      <w:r w:rsidRPr="002709B0">
        <w:rPr>
          <w:lang w:val="fr-CH"/>
        </w:rPr>
        <w:t xml:space="preserve">mise en </w:t>
      </w:r>
      <w:r w:rsidR="000E3867" w:rsidRPr="002709B0">
        <w:rPr>
          <w:lang w:val="fr-CH"/>
        </w:rPr>
        <w:t>œuvre</w:t>
      </w:r>
      <w:r w:rsidRPr="002709B0">
        <w:rPr>
          <w:lang w:val="fr-CH"/>
        </w:rPr>
        <w:t xml:space="preserve"> ; </w:t>
      </w:r>
    </w:p>
    <w:p w:rsidR="00115069" w:rsidRPr="002709B0" w:rsidRDefault="00115069" w:rsidP="00115069">
      <w:pPr>
        <w:pStyle w:val="Listenabsatz"/>
        <w:numPr>
          <w:ilvl w:val="2"/>
          <w:numId w:val="22"/>
        </w:numPr>
        <w:autoSpaceDE w:val="0"/>
        <w:autoSpaceDN w:val="0"/>
        <w:adjustRightInd w:val="0"/>
        <w:spacing w:after="60"/>
        <w:rPr>
          <w:lang w:val="fr-CH"/>
        </w:rPr>
      </w:pPr>
      <w:r w:rsidRPr="002709B0">
        <w:rPr>
          <w:lang w:val="fr-CH"/>
        </w:rPr>
        <w:t xml:space="preserve">révision ; </w:t>
      </w:r>
    </w:p>
    <w:p w:rsidR="00115069" w:rsidRPr="002709B0" w:rsidRDefault="00115069" w:rsidP="00115069">
      <w:pPr>
        <w:pStyle w:val="Listenabsatz"/>
        <w:numPr>
          <w:ilvl w:val="2"/>
          <w:numId w:val="22"/>
        </w:numPr>
        <w:autoSpaceDE w:val="0"/>
        <w:autoSpaceDN w:val="0"/>
        <w:adjustRightInd w:val="0"/>
        <w:spacing w:after="60"/>
        <w:rPr>
          <w:lang w:val="fr-CH"/>
        </w:rPr>
      </w:pPr>
      <w:r w:rsidRPr="002709B0">
        <w:rPr>
          <w:lang w:val="fr-CH"/>
        </w:rPr>
        <w:t xml:space="preserve">surveillance des radiations ; </w:t>
      </w:r>
    </w:p>
    <w:p w:rsidR="00115069" w:rsidRPr="002709B0" w:rsidRDefault="00115069" w:rsidP="00115069">
      <w:pPr>
        <w:pStyle w:val="Listenabsatz"/>
        <w:numPr>
          <w:ilvl w:val="2"/>
          <w:numId w:val="22"/>
        </w:numPr>
        <w:autoSpaceDE w:val="0"/>
        <w:autoSpaceDN w:val="0"/>
        <w:adjustRightInd w:val="0"/>
        <w:spacing w:after="60"/>
        <w:rPr>
          <w:lang w:val="fr-CH"/>
        </w:rPr>
      </w:pPr>
      <w:r w:rsidRPr="002709B0">
        <w:rPr>
          <w:lang w:val="fr-CH"/>
        </w:rPr>
        <w:t xml:space="preserve">traitement des événements ; </w:t>
      </w:r>
    </w:p>
    <w:p w:rsidR="00115069" w:rsidRPr="002709B0" w:rsidRDefault="00115069" w:rsidP="00115069">
      <w:pPr>
        <w:pStyle w:val="Listenabsatz"/>
        <w:numPr>
          <w:ilvl w:val="2"/>
          <w:numId w:val="22"/>
        </w:numPr>
        <w:autoSpaceDE w:val="0"/>
        <w:autoSpaceDN w:val="0"/>
        <w:adjustRightInd w:val="0"/>
        <w:spacing w:after="60"/>
        <w:rPr>
          <w:lang w:val="fr-CH"/>
        </w:rPr>
      </w:pPr>
      <w:r w:rsidRPr="002709B0">
        <w:rPr>
          <w:lang w:val="fr-CH"/>
        </w:rPr>
        <w:t xml:space="preserve">surveillance à distance et pronostics ; </w:t>
      </w:r>
    </w:p>
    <w:p w:rsidR="00115069" w:rsidRPr="002709B0" w:rsidRDefault="00C76843" w:rsidP="00115069">
      <w:pPr>
        <w:pStyle w:val="Listenabsatz"/>
        <w:numPr>
          <w:ilvl w:val="2"/>
          <w:numId w:val="22"/>
        </w:numPr>
        <w:autoSpaceDE w:val="0"/>
        <w:autoSpaceDN w:val="0"/>
        <w:adjustRightInd w:val="0"/>
        <w:rPr>
          <w:lang w:val="fr-CH"/>
        </w:rPr>
      </w:pPr>
      <w:r w:rsidRPr="002709B0">
        <w:rPr>
          <w:lang w:val="fr-CH"/>
        </w:rPr>
        <w:t xml:space="preserve">préparation aux </w:t>
      </w:r>
      <w:r w:rsidR="00115069" w:rsidRPr="002709B0">
        <w:rPr>
          <w:lang w:val="fr-CH"/>
        </w:rPr>
        <w:t>urgence</w:t>
      </w:r>
      <w:r w:rsidRPr="002709B0">
        <w:rPr>
          <w:lang w:val="fr-CH"/>
        </w:rPr>
        <w:t>s</w:t>
      </w:r>
      <w:r w:rsidR="00115069" w:rsidRPr="002709B0">
        <w:rPr>
          <w:lang w:val="fr-CH"/>
        </w:rPr>
        <w:t xml:space="preserve"> ; </w:t>
      </w:r>
    </w:p>
    <w:p w:rsidR="00115069" w:rsidRPr="002709B0" w:rsidRDefault="00115069" w:rsidP="00115069">
      <w:pPr>
        <w:pStyle w:val="Standardtext"/>
        <w:numPr>
          <w:ilvl w:val="2"/>
          <w:numId w:val="22"/>
        </w:numPr>
        <w:rPr>
          <w:lang w:val="fr-CH"/>
        </w:rPr>
      </w:pPr>
      <w:r w:rsidRPr="002709B0">
        <w:rPr>
          <w:lang w:val="fr-CH"/>
        </w:rPr>
        <w:t>évaluation de sécurité.</w:t>
      </w:r>
    </w:p>
    <w:p w:rsidR="00115069" w:rsidRPr="002709B0" w:rsidRDefault="00115069" w:rsidP="00115069">
      <w:pPr>
        <w:pStyle w:val="Standardtext"/>
        <w:ind w:left="2160"/>
        <w:rPr>
          <w:lang w:val="fr-CH"/>
        </w:rPr>
      </w:pPr>
    </w:p>
    <w:p w:rsidR="00115069" w:rsidRPr="002709B0" w:rsidRDefault="00115069" w:rsidP="00115069">
      <w:pPr>
        <w:pStyle w:val="Standardtext"/>
        <w:rPr>
          <w:lang w:val="fr-CH"/>
        </w:rPr>
      </w:pPr>
      <w:r w:rsidRPr="002709B0">
        <w:rPr>
          <w:lang w:val="fr-CH"/>
        </w:rPr>
        <w:t>Le produit « surveillance de l’exploitation » reflète l’activité journ</w:t>
      </w:r>
      <w:r w:rsidRPr="002709B0">
        <w:rPr>
          <w:lang w:val="fr-CH"/>
        </w:rPr>
        <w:t>alière de l’IFSN. Toutes les ac</w:t>
      </w:r>
      <w:r w:rsidRPr="002709B0">
        <w:rPr>
          <w:lang w:val="fr-CH"/>
        </w:rPr>
        <w:t xml:space="preserve">tivités soutiennent la réalisation des objectifs stratégiques. </w:t>
      </w:r>
      <w:r w:rsidR="00C76843" w:rsidRPr="002709B0">
        <w:rPr>
          <w:lang w:val="fr-CH"/>
        </w:rPr>
        <w:t>La con</w:t>
      </w:r>
      <w:r w:rsidRPr="002709B0">
        <w:rPr>
          <w:lang w:val="fr-CH"/>
        </w:rPr>
        <w:t>tribution à la réalisation des objectifs est évaluée grâce aux indicateurs d’action et de prestation définis dans les objectifs stratégiques. Aucun objectif annuel spécifique n’a été défini pour cette raison.</w:t>
      </w:r>
    </w:p>
    <w:p w:rsidR="00001999" w:rsidRPr="002709B0" w:rsidRDefault="00E421CC" w:rsidP="00E421CC">
      <w:pPr>
        <w:pStyle w:val="berschrift2"/>
        <w:rPr>
          <w:lang w:val="fr-CH"/>
        </w:rPr>
      </w:pPr>
      <w:r w:rsidRPr="002709B0">
        <w:rPr>
          <w:lang w:val="fr-CH"/>
        </w:rPr>
        <w:lastRenderedPageBreak/>
        <w:t>Objectifs liés à la gestion</w:t>
      </w:r>
    </w:p>
    <w:p w:rsidR="00001999" w:rsidRPr="002709B0" w:rsidRDefault="00001999" w:rsidP="00861A63">
      <w:pPr>
        <w:pStyle w:val="berschrift2"/>
        <w:widowControl/>
        <w:numPr>
          <w:ilvl w:val="0"/>
          <w:numId w:val="0"/>
        </w:numPr>
        <w:tabs>
          <w:tab w:val="clear" w:pos="709"/>
        </w:tabs>
        <w:spacing w:after="120"/>
        <w:ind w:left="1134"/>
        <w:rPr>
          <w:lang w:val="fr-CH"/>
        </w:rPr>
      </w:pPr>
    </w:p>
    <w:tbl>
      <w:tblPr>
        <w:tblStyle w:val="Tabellenraster"/>
        <w:tblW w:w="0" w:type="auto"/>
        <w:tblInd w:w="1134" w:type="dxa"/>
        <w:tblBorders>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518"/>
        <w:gridCol w:w="2983"/>
        <w:gridCol w:w="2839"/>
        <w:gridCol w:w="1597"/>
      </w:tblGrid>
      <w:tr w:rsidR="009758E9" w:rsidRPr="002709B0" w:rsidTr="00E57B91">
        <w:trPr>
          <w:cantSplit/>
        </w:trPr>
        <w:tc>
          <w:tcPr>
            <w:tcW w:w="530" w:type="dxa"/>
            <w:shd w:val="clear" w:color="auto" w:fill="D9D9D9" w:themeFill="background1" w:themeFillShade="D9"/>
          </w:tcPr>
          <w:p w:rsidR="00001999" w:rsidRPr="002709B0" w:rsidRDefault="00001999" w:rsidP="00001999">
            <w:pPr>
              <w:keepNext/>
              <w:keepLines/>
              <w:rPr>
                <w:b/>
                <w:lang w:val="fr-CH"/>
              </w:rPr>
            </w:pPr>
            <w:r w:rsidRPr="002709B0">
              <w:rPr>
                <w:b/>
                <w:lang w:val="fr-CH"/>
              </w:rPr>
              <w:t>#</w:t>
            </w:r>
          </w:p>
        </w:tc>
        <w:tc>
          <w:tcPr>
            <w:tcW w:w="3337" w:type="dxa"/>
            <w:shd w:val="clear" w:color="auto" w:fill="D9D9D9" w:themeFill="background1" w:themeFillShade="D9"/>
          </w:tcPr>
          <w:p w:rsidR="00001999" w:rsidRPr="002709B0" w:rsidRDefault="00E421CC" w:rsidP="00001999">
            <w:pPr>
              <w:keepNext/>
              <w:keepLines/>
              <w:jc w:val="both"/>
              <w:rPr>
                <w:b/>
                <w:lang w:val="fr-CH"/>
              </w:rPr>
            </w:pPr>
            <w:r w:rsidRPr="002709B0">
              <w:rPr>
                <w:b/>
                <w:lang w:val="fr-CH"/>
              </w:rPr>
              <w:t>Objectif</w:t>
            </w:r>
          </w:p>
        </w:tc>
        <w:tc>
          <w:tcPr>
            <w:tcW w:w="3190" w:type="dxa"/>
            <w:shd w:val="clear" w:color="auto" w:fill="D9D9D9" w:themeFill="background1" w:themeFillShade="D9"/>
          </w:tcPr>
          <w:p w:rsidR="00001999" w:rsidRPr="002709B0" w:rsidRDefault="00E421CC" w:rsidP="00001999">
            <w:pPr>
              <w:keepNext/>
              <w:keepLines/>
              <w:jc w:val="both"/>
              <w:rPr>
                <w:b/>
                <w:lang w:val="fr-CH"/>
              </w:rPr>
            </w:pPr>
            <w:r w:rsidRPr="002709B0">
              <w:rPr>
                <w:b/>
                <w:lang w:val="fr-CH"/>
              </w:rPr>
              <w:t>Indicateur</w:t>
            </w:r>
          </w:p>
        </w:tc>
        <w:tc>
          <w:tcPr>
            <w:tcW w:w="1662" w:type="dxa"/>
            <w:shd w:val="clear" w:color="auto" w:fill="D9D9D9" w:themeFill="background1" w:themeFillShade="D9"/>
          </w:tcPr>
          <w:p w:rsidR="00001999" w:rsidRPr="002709B0" w:rsidRDefault="00E421CC" w:rsidP="00001999">
            <w:pPr>
              <w:keepNext/>
              <w:keepLines/>
              <w:jc w:val="both"/>
              <w:rPr>
                <w:b/>
                <w:lang w:val="fr-CH"/>
              </w:rPr>
            </w:pPr>
            <w:r w:rsidRPr="002709B0">
              <w:rPr>
                <w:b/>
                <w:lang w:val="fr-CH"/>
              </w:rPr>
              <w:t>Délai</w:t>
            </w:r>
          </w:p>
        </w:tc>
      </w:tr>
      <w:tr w:rsidR="00001999" w:rsidRPr="002709B0" w:rsidTr="00001999">
        <w:trPr>
          <w:cantSplit/>
          <w:trHeight w:val="340"/>
        </w:trPr>
        <w:tc>
          <w:tcPr>
            <w:tcW w:w="8719" w:type="dxa"/>
            <w:gridSpan w:val="4"/>
            <w:vAlign w:val="center"/>
          </w:tcPr>
          <w:p w:rsidR="00001999" w:rsidRPr="002709B0" w:rsidRDefault="003E60AF" w:rsidP="00001999">
            <w:pPr>
              <w:keepNext/>
              <w:keepLines/>
              <w:rPr>
                <w:b/>
                <w:sz w:val="20"/>
                <w:lang w:val="fr-CH"/>
              </w:rPr>
            </w:pPr>
            <w:r w:rsidRPr="002709B0">
              <w:rPr>
                <w:b/>
                <w:lang w:val="fr-CH"/>
              </w:rPr>
              <w:t>Mission IRRS de suivi de 2015</w:t>
            </w:r>
          </w:p>
        </w:tc>
      </w:tr>
      <w:tr w:rsidR="009758E9" w:rsidRPr="002709B0" w:rsidTr="00001999">
        <w:trPr>
          <w:cantSplit/>
        </w:trPr>
        <w:tc>
          <w:tcPr>
            <w:tcW w:w="530" w:type="dxa"/>
            <w:tcBorders>
              <w:bottom w:val="nil"/>
            </w:tcBorders>
            <w:shd w:val="clear" w:color="auto" w:fill="auto"/>
          </w:tcPr>
          <w:p w:rsidR="00001999" w:rsidRPr="002709B0" w:rsidRDefault="00001999" w:rsidP="00001999">
            <w:pPr>
              <w:keepNext/>
              <w:keepLines/>
              <w:spacing w:before="40" w:after="40"/>
              <w:jc w:val="both"/>
              <w:rPr>
                <w:sz w:val="20"/>
                <w:lang w:val="fr-CH"/>
              </w:rPr>
            </w:pPr>
            <w:r w:rsidRPr="002709B0">
              <w:rPr>
                <w:sz w:val="20"/>
                <w:lang w:val="fr-CH"/>
              </w:rPr>
              <w:t>F1</w:t>
            </w:r>
          </w:p>
        </w:tc>
        <w:tc>
          <w:tcPr>
            <w:tcW w:w="3337" w:type="dxa"/>
            <w:tcBorders>
              <w:bottom w:val="nil"/>
            </w:tcBorders>
          </w:tcPr>
          <w:p w:rsidR="00001999" w:rsidRPr="002709B0" w:rsidRDefault="003E60AF" w:rsidP="00001999">
            <w:pPr>
              <w:keepNext/>
              <w:keepLines/>
              <w:spacing w:before="40" w:after="40"/>
              <w:rPr>
                <w:sz w:val="20"/>
                <w:lang w:val="fr-CH"/>
              </w:rPr>
            </w:pPr>
            <w:r w:rsidRPr="002709B0">
              <w:rPr>
                <w:sz w:val="20"/>
                <w:lang w:val="fr-CH"/>
              </w:rPr>
              <w:t>La mission IRRS de suivi de 2015 a été réalisée avec succès</w:t>
            </w:r>
            <w:r w:rsidR="00001999" w:rsidRPr="002709B0">
              <w:rPr>
                <w:sz w:val="20"/>
                <w:lang w:val="fr-CH"/>
              </w:rPr>
              <w:t>.</w:t>
            </w:r>
          </w:p>
        </w:tc>
        <w:tc>
          <w:tcPr>
            <w:tcW w:w="3190" w:type="dxa"/>
            <w:tcBorders>
              <w:bottom w:val="nil"/>
            </w:tcBorders>
          </w:tcPr>
          <w:p w:rsidR="00001999" w:rsidRPr="002709B0" w:rsidRDefault="003E60AF" w:rsidP="00001999">
            <w:pPr>
              <w:keepNext/>
              <w:keepLines/>
              <w:spacing w:before="40" w:after="40"/>
              <w:rPr>
                <w:sz w:val="20"/>
                <w:lang w:val="fr-CH"/>
              </w:rPr>
            </w:pPr>
            <w:r w:rsidRPr="002709B0">
              <w:rPr>
                <w:sz w:val="20"/>
                <w:lang w:val="fr-CH"/>
              </w:rPr>
              <w:t>Le rapport final est établi.</w:t>
            </w:r>
          </w:p>
        </w:tc>
        <w:tc>
          <w:tcPr>
            <w:tcW w:w="1662" w:type="dxa"/>
            <w:tcBorders>
              <w:bottom w:val="nil"/>
            </w:tcBorders>
          </w:tcPr>
          <w:p w:rsidR="00001999" w:rsidRPr="002709B0" w:rsidRDefault="00001999" w:rsidP="00001999">
            <w:pPr>
              <w:keepNext/>
              <w:keepLines/>
              <w:spacing w:before="40" w:after="40"/>
              <w:jc w:val="both"/>
              <w:rPr>
                <w:sz w:val="20"/>
                <w:lang w:val="fr-CH"/>
              </w:rPr>
            </w:pPr>
            <w:r w:rsidRPr="002709B0">
              <w:rPr>
                <w:sz w:val="20"/>
                <w:lang w:val="fr-CH"/>
              </w:rPr>
              <w:t>31.12.2015</w:t>
            </w:r>
          </w:p>
        </w:tc>
      </w:tr>
      <w:tr w:rsidR="00001999" w:rsidRPr="002709B0" w:rsidTr="00001999">
        <w:trPr>
          <w:cantSplit/>
          <w:trHeight w:val="340"/>
        </w:trPr>
        <w:tc>
          <w:tcPr>
            <w:tcW w:w="8719" w:type="dxa"/>
            <w:gridSpan w:val="4"/>
            <w:vAlign w:val="center"/>
          </w:tcPr>
          <w:p w:rsidR="00001999" w:rsidRPr="002709B0" w:rsidRDefault="003E60AF" w:rsidP="00001999">
            <w:pPr>
              <w:keepNext/>
              <w:keepLines/>
              <w:rPr>
                <w:b/>
                <w:sz w:val="20"/>
                <w:lang w:val="fr-CH"/>
              </w:rPr>
            </w:pPr>
            <w:r w:rsidRPr="002709B0">
              <w:rPr>
                <w:b/>
                <w:lang w:val="fr-CH"/>
              </w:rPr>
              <w:t>Réunion diplomatique de la convention sur la sûreté nucléaire (CSN)</w:t>
            </w:r>
          </w:p>
        </w:tc>
      </w:tr>
      <w:tr w:rsidR="009758E9" w:rsidRPr="002709B0" w:rsidTr="00001999">
        <w:trPr>
          <w:cantSplit/>
        </w:trPr>
        <w:tc>
          <w:tcPr>
            <w:tcW w:w="530" w:type="dxa"/>
          </w:tcPr>
          <w:p w:rsidR="00001999" w:rsidRPr="002709B0" w:rsidRDefault="00001999" w:rsidP="00001999">
            <w:pPr>
              <w:keepNext/>
              <w:keepLines/>
              <w:spacing w:before="40" w:after="40"/>
              <w:jc w:val="both"/>
              <w:rPr>
                <w:sz w:val="20"/>
                <w:lang w:val="fr-CH"/>
              </w:rPr>
            </w:pPr>
            <w:r w:rsidRPr="002709B0">
              <w:rPr>
                <w:sz w:val="20"/>
                <w:lang w:val="fr-CH"/>
              </w:rPr>
              <w:t>F2</w:t>
            </w:r>
          </w:p>
        </w:tc>
        <w:tc>
          <w:tcPr>
            <w:tcW w:w="3337" w:type="dxa"/>
          </w:tcPr>
          <w:p w:rsidR="00001999" w:rsidRPr="002709B0" w:rsidRDefault="00B50692" w:rsidP="00B50692">
            <w:pPr>
              <w:keepNext/>
              <w:keepLines/>
              <w:spacing w:before="40" w:after="40"/>
              <w:rPr>
                <w:sz w:val="20"/>
                <w:lang w:val="fr-CH"/>
              </w:rPr>
            </w:pPr>
            <w:r w:rsidRPr="002709B0">
              <w:rPr>
                <w:sz w:val="20"/>
                <w:lang w:val="fr-CH"/>
              </w:rPr>
              <w:t xml:space="preserve">La réunion diplomatique pour le changement de la CSN a été réalisée avec succès. </w:t>
            </w:r>
          </w:p>
        </w:tc>
        <w:tc>
          <w:tcPr>
            <w:tcW w:w="3190" w:type="dxa"/>
          </w:tcPr>
          <w:p w:rsidR="00001999" w:rsidRPr="002709B0" w:rsidDel="008B5906" w:rsidRDefault="00B50692" w:rsidP="00B50692">
            <w:pPr>
              <w:keepNext/>
              <w:keepLines/>
              <w:spacing w:before="40" w:after="40"/>
              <w:rPr>
                <w:sz w:val="20"/>
                <w:lang w:val="fr-CH"/>
              </w:rPr>
            </w:pPr>
            <w:r w:rsidRPr="002709B0">
              <w:rPr>
                <w:sz w:val="20"/>
                <w:lang w:val="fr-CH"/>
              </w:rPr>
              <w:t>Représentation active de la position suisse lors de la réunion</w:t>
            </w:r>
          </w:p>
        </w:tc>
        <w:tc>
          <w:tcPr>
            <w:tcW w:w="1662" w:type="dxa"/>
          </w:tcPr>
          <w:p w:rsidR="00001999" w:rsidRPr="002709B0" w:rsidRDefault="00001999" w:rsidP="00001999">
            <w:pPr>
              <w:keepNext/>
              <w:keepLines/>
              <w:spacing w:before="40" w:after="40"/>
              <w:rPr>
                <w:sz w:val="20"/>
                <w:lang w:val="fr-CH"/>
              </w:rPr>
            </w:pPr>
            <w:r w:rsidRPr="002709B0">
              <w:rPr>
                <w:sz w:val="20"/>
                <w:lang w:val="fr-CH"/>
              </w:rPr>
              <w:t>30.06.2015</w:t>
            </w:r>
          </w:p>
        </w:tc>
      </w:tr>
      <w:tr w:rsidR="00001999" w:rsidRPr="002709B0" w:rsidTr="00001999">
        <w:trPr>
          <w:cantSplit/>
        </w:trPr>
        <w:tc>
          <w:tcPr>
            <w:tcW w:w="8719" w:type="dxa"/>
            <w:gridSpan w:val="4"/>
          </w:tcPr>
          <w:p w:rsidR="00001999" w:rsidRPr="002709B0" w:rsidRDefault="0080799E" w:rsidP="00001999">
            <w:pPr>
              <w:keepNext/>
              <w:keepLines/>
              <w:spacing w:before="40" w:after="40"/>
              <w:rPr>
                <w:sz w:val="20"/>
                <w:lang w:val="fr-CH"/>
              </w:rPr>
            </w:pPr>
            <w:r w:rsidRPr="002709B0">
              <w:rPr>
                <w:b/>
                <w:lang w:val="fr-CH"/>
              </w:rPr>
              <w:t>Réunion d’examen de la convention de la convention commune</w:t>
            </w:r>
          </w:p>
        </w:tc>
      </w:tr>
      <w:tr w:rsidR="009758E9" w:rsidRPr="002709B0" w:rsidTr="00001999">
        <w:trPr>
          <w:cantSplit/>
        </w:trPr>
        <w:tc>
          <w:tcPr>
            <w:tcW w:w="530" w:type="dxa"/>
          </w:tcPr>
          <w:p w:rsidR="00001999" w:rsidRPr="002709B0" w:rsidRDefault="00001999" w:rsidP="00001999">
            <w:pPr>
              <w:keepNext/>
              <w:keepLines/>
              <w:spacing w:before="40" w:after="40"/>
              <w:jc w:val="both"/>
              <w:rPr>
                <w:sz w:val="20"/>
                <w:lang w:val="fr-CH"/>
              </w:rPr>
            </w:pPr>
            <w:r w:rsidRPr="002709B0">
              <w:rPr>
                <w:sz w:val="20"/>
                <w:lang w:val="fr-CH"/>
              </w:rPr>
              <w:t>F3</w:t>
            </w:r>
          </w:p>
        </w:tc>
        <w:tc>
          <w:tcPr>
            <w:tcW w:w="3337" w:type="dxa"/>
          </w:tcPr>
          <w:p w:rsidR="00001999" w:rsidRPr="002709B0" w:rsidRDefault="0080799E" w:rsidP="0080799E">
            <w:pPr>
              <w:keepNext/>
              <w:keepLines/>
              <w:spacing w:before="40" w:after="40"/>
              <w:rPr>
                <w:sz w:val="20"/>
                <w:lang w:val="fr-CH"/>
              </w:rPr>
            </w:pPr>
            <w:r w:rsidRPr="002709B0">
              <w:rPr>
                <w:sz w:val="20"/>
                <w:lang w:val="fr-CH"/>
              </w:rPr>
              <w:t>Participation de l’IFSN à la 5ème réunion d’examen de la convention commune</w:t>
            </w:r>
          </w:p>
        </w:tc>
        <w:tc>
          <w:tcPr>
            <w:tcW w:w="3190" w:type="dxa"/>
          </w:tcPr>
          <w:p w:rsidR="00001999" w:rsidRPr="002709B0" w:rsidRDefault="009758E9" w:rsidP="009758E9">
            <w:pPr>
              <w:keepNext/>
              <w:keepLines/>
              <w:spacing w:before="40" w:after="40"/>
              <w:rPr>
                <w:sz w:val="20"/>
                <w:lang w:val="fr-CH"/>
              </w:rPr>
            </w:pPr>
            <w:r w:rsidRPr="002709B0">
              <w:rPr>
                <w:sz w:val="20"/>
                <w:lang w:val="fr-CH"/>
              </w:rPr>
              <w:t>Participation active à la convention commune. Des mesures issues de la réunion sont définies.</w:t>
            </w:r>
          </w:p>
        </w:tc>
        <w:tc>
          <w:tcPr>
            <w:tcW w:w="1662" w:type="dxa"/>
          </w:tcPr>
          <w:p w:rsidR="00001999" w:rsidRPr="002709B0" w:rsidRDefault="00001999" w:rsidP="00001999">
            <w:pPr>
              <w:keepNext/>
              <w:keepLines/>
              <w:spacing w:before="40" w:after="40"/>
              <w:rPr>
                <w:sz w:val="20"/>
                <w:lang w:val="fr-CH"/>
              </w:rPr>
            </w:pPr>
            <w:r w:rsidRPr="002709B0">
              <w:rPr>
                <w:sz w:val="20"/>
                <w:lang w:val="fr-CH"/>
              </w:rPr>
              <w:t>30.09.2015</w:t>
            </w:r>
          </w:p>
        </w:tc>
      </w:tr>
      <w:tr w:rsidR="00001999" w:rsidRPr="002709B0" w:rsidTr="00001999">
        <w:trPr>
          <w:cantSplit/>
          <w:trHeight w:val="340"/>
        </w:trPr>
        <w:tc>
          <w:tcPr>
            <w:tcW w:w="8719" w:type="dxa"/>
            <w:gridSpan w:val="4"/>
            <w:vAlign w:val="center"/>
          </w:tcPr>
          <w:p w:rsidR="00001999" w:rsidRPr="002709B0" w:rsidRDefault="009758E9" w:rsidP="00001999">
            <w:pPr>
              <w:keepNext/>
              <w:keepLines/>
              <w:rPr>
                <w:b/>
                <w:sz w:val="20"/>
                <w:lang w:val="fr-CH"/>
              </w:rPr>
            </w:pPr>
            <w:r w:rsidRPr="002709B0">
              <w:rPr>
                <w:b/>
                <w:lang w:val="fr-CH"/>
              </w:rPr>
              <w:t>Gestion des ressources humaines (Human-capital-management)</w:t>
            </w:r>
          </w:p>
        </w:tc>
      </w:tr>
      <w:tr w:rsidR="009758E9" w:rsidRPr="002709B0" w:rsidTr="00001999">
        <w:trPr>
          <w:cantSplit/>
        </w:trPr>
        <w:tc>
          <w:tcPr>
            <w:tcW w:w="530" w:type="dxa"/>
          </w:tcPr>
          <w:p w:rsidR="00001999" w:rsidRPr="002709B0" w:rsidRDefault="00001999" w:rsidP="00001999">
            <w:pPr>
              <w:keepNext/>
              <w:keepLines/>
              <w:spacing w:before="40" w:after="40"/>
              <w:jc w:val="both"/>
              <w:rPr>
                <w:sz w:val="20"/>
                <w:highlight w:val="yellow"/>
                <w:lang w:val="fr-CH"/>
              </w:rPr>
            </w:pPr>
            <w:r w:rsidRPr="002709B0">
              <w:rPr>
                <w:sz w:val="20"/>
                <w:lang w:val="fr-CH"/>
              </w:rPr>
              <w:t>F4</w:t>
            </w:r>
          </w:p>
        </w:tc>
        <w:tc>
          <w:tcPr>
            <w:tcW w:w="3337" w:type="dxa"/>
          </w:tcPr>
          <w:p w:rsidR="00001999" w:rsidRPr="002709B0" w:rsidRDefault="009758E9" w:rsidP="009758E9">
            <w:pPr>
              <w:keepNext/>
              <w:keepLines/>
              <w:spacing w:before="40" w:after="40"/>
              <w:rPr>
                <w:sz w:val="20"/>
                <w:lang w:val="fr-CH"/>
              </w:rPr>
            </w:pPr>
            <w:r w:rsidRPr="002709B0">
              <w:rPr>
                <w:sz w:val="20"/>
                <w:lang w:val="fr-CH"/>
              </w:rPr>
              <w:t>Le 3ème paquet de mesures du concept de gestion des ressources humaines est mis en œuvre.</w:t>
            </w:r>
          </w:p>
        </w:tc>
        <w:tc>
          <w:tcPr>
            <w:tcW w:w="3190" w:type="dxa"/>
          </w:tcPr>
          <w:p w:rsidR="00001999" w:rsidRPr="002709B0" w:rsidDel="008B5906" w:rsidRDefault="009758E9" w:rsidP="00001999">
            <w:pPr>
              <w:keepNext/>
              <w:keepLines/>
              <w:spacing w:before="40" w:after="40"/>
              <w:rPr>
                <w:sz w:val="20"/>
                <w:lang w:val="fr-CH"/>
              </w:rPr>
            </w:pPr>
            <w:r w:rsidRPr="002709B0">
              <w:rPr>
                <w:sz w:val="20"/>
                <w:lang w:val="fr-CH"/>
              </w:rPr>
              <w:t>Mise en œuvre dans les temps</w:t>
            </w:r>
          </w:p>
        </w:tc>
        <w:tc>
          <w:tcPr>
            <w:tcW w:w="1662" w:type="dxa"/>
          </w:tcPr>
          <w:p w:rsidR="00001999" w:rsidRPr="002709B0" w:rsidRDefault="00001999" w:rsidP="00001999">
            <w:pPr>
              <w:keepNext/>
              <w:keepLines/>
              <w:spacing w:before="40" w:after="40"/>
              <w:rPr>
                <w:sz w:val="20"/>
                <w:lang w:val="fr-CH"/>
              </w:rPr>
            </w:pPr>
            <w:r w:rsidRPr="002709B0">
              <w:rPr>
                <w:sz w:val="20"/>
                <w:lang w:val="fr-CH"/>
              </w:rPr>
              <w:t>31.12.2015</w:t>
            </w:r>
          </w:p>
        </w:tc>
      </w:tr>
    </w:tbl>
    <w:p w:rsidR="00001999" w:rsidRPr="002709B0" w:rsidRDefault="00001999" w:rsidP="00001999">
      <w:pPr>
        <w:pStyle w:val="Standardeinzug"/>
        <w:rPr>
          <w:lang w:val="fr-CH"/>
        </w:rPr>
      </w:pPr>
    </w:p>
    <w:sectPr w:rsidR="00001999" w:rsidRPr="002709B0" w:rsidSect="00001999">
      <w:headerReference w:type="default" r:id="rId8"/>
      <w:footerReference w:type="default" r:id="rId9"/>
      <w:headerReference w:type="first" r:id="rId10"/>
      <w:footerReference w:type="first" r:id="rId11"/>
      <w:pgSz w:w="11906" w:h="16838"/>
      <w:pgMar w:top="1701" w:right="1134" w:bottom="295"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2E7" w:rsidRPr="003D128A" w:rsidRDefault="00E302E7" w:rsidP="003D128A">
      <w:r>
        <w:separator/>
      </w:r>
    </w:p>
  </w:endnote>
  <w:endnote w:type="continuationSeparator" w:id="0">
    <w:p w:rsidR="00E302E7" w:rsidRPr="003D128A" w:rsidRDefault="00E302E7" w:rsidP="003D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35" w:rsidRPr="008B7700" w:rsidRDefault="00156235" w:rsidP="008B7700">
    <w:pPr>
      <w:pStyle w:val="Fuzeile"/>
    </w:pPr>
    <w:r w:rsidRPr="001B2A63">
      <w:rPr>
        <w:lang w:eastAsia="de-CH"/>
      </w:rPr>
      <mc:AlternateContent>
        <mc:Choice Requires="wps">
          <w:drawing>
            <wp:anchor distT="0" distB="0" distL="114300" distR="114300" simplePos="0" relativeHeight="251680768" behindDoc="0" locked="1" layoutInCell="1" allowOverlap="1" wp14:anchorId="28526653" wp14:editId="7C2C57B0">
              <wp:simplePos x="0" y="0"/>
              <wp:positionH relativeFrom="rightMargin">
                <wp:posOffset>255270</wp:posOffset>
              </wp:positionH>
              <wp:positionV relativeFrom="bottomMargin">
                <wp:posOffset>0</wp:posOffset>
              </wp:positionV>
              <wp:extent cx="360000" cy="111600"/>
              <wp:effectExtent l="0" t="0" r="2540" b="3175"/>
              <wp:wrapNone/>
              <wp:docPr id="11" name="Textfeld 11"/>
              <wp:cNvGraphicFramePr/>
              <a:graphic xmlns:a="http://schemas.openxmlformats.org/drawingml/2006/main">
                <a:graphicData uri="http://schemas.microsoft.com/office/word/2010/wordprocessingShape">
                  <wps:wsp>
                    <wps:cNvSpPr txBox="1"/>
                    <wps:spPr>
                      <a:xfrm>
                        <a:off x="0" y="0"/>
                        <a:ext cx="360000" cy="11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6235" w:rsidRPr="00385106" w:rsidRDefault="00156235" w:rsidP="00200322">
                          <w:pPr>
                            <w:pStyle w:val="FusszeileSeitenzahl7"/>
                          </w:pPr>
                          <w:r w:rsidRPr="00385106">
                            <w:fldChar w:fldCharType="begin"/>
                          </w:r>
                          <w:r w:rsidRPr="00385106">
                            <w:instrText xml:space="preserve"> PAGE  \* Arabic  \* MERGEFORMAT </w:instrText>
                          </w:r>
                          <w:r w:rsidRPr="00385106">
                            <w:fldChar w:fldCharType="separate"/>
                          </w:r>
                          <w:r w:rsidR="00D9421B">
                            <w:rPr>
                              <w:noProof/>
                            </w:rPr>
                            <w:t>3</w:t>
                          </w:r>
                          <w:r w:rsidRPr="00385106">
                            <w:fldChar w:fldCharType="end"/>
                          </w:r>
                          <w:r w:rsidRPr="00385106">
                            <w:t>/</w:t>
                          </w:r>
                          <w:r w:rsidR="00E302E7">
                            <w:fldChar w:fldCharType="begin"/>
                          </w:r>
                          <w:r w:rsidR="00E302E7">
                            <w:instrText xml:space="preserve"> NUMPAGES   \* MERGEFORMAT </w:instrText>
                          </w:r>
                          <w:r w:rsidR="00E302E7">
                            <w:fldChar w:fldCharType="separate"/>
                          </w:r>
                          <w:r w:rsidR="00D9421B">
                            <w:rPr>
                              <w:noProof/>
                            </w:rPr>
                            <w:t>4</w:t>
                          </w:r>
                          <w:r w:rsidR="00E302E7">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26653" id="_x0000_t202" coordsize="21600,21600" o:spt="202" path="m,l,21600r21600,l21600,xe">
              <v:stroke joinstyle="miter"/>
              <v:path gradientshapeok="t" o:connecttype="rect"/>
            </v:shapetype>
            <v:shape id="Textfeld 11" o:spid="_x0000_s1026" type="#_x0000_t202" style="position:absolute;margin-left:20.1pt;margin-top:0;width:28.35pt;height:8.8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" fillcolor="white [3201]" stroked="f" strokeweight=".5pt">
              <v:textbox inset="0,0,0,0">
                <w:txbxContent>
                  <w:p w:rsidR="00156235" w:rsidRPr="00385106" w:rsidRDefault="00156235" w:rsidP="00200322">
                    <w:pPr>
                      <w:pStyle w:val="FusszeileSeitenzahl7"/>
                    </w:pPr>
                    <w:r w:rsidRPr="00385106">
                      <w:fldChar w:fldCharType="begin"/>
                    </w:r>
                    <w:r w:rsidRPr="00385106">
                      <w:instrText xml:space="preserve"> PAGE  \* Arabic  \* MERGEFORMAT </w:instrText>
                    </w:r>
                    <w:r w:rsidRPr="00385106">
                      <w:fldChar w:fldCharType="separate"/>
                    </w:r>
                    <w:r w:rsidR="00D9421B">
                      <w:rPr>
                        <w:noProof/>
                      </w:rPr>
                      <w:t>3</w:t>
                    </w:r>
                    <w:r w:rsidRPr="00385106">
                      <w:fldChar w:fldCharType="end"/>
                    </w:r>
                    <w:r w:rsidRPr="00385106">
                      <w:t>/</w:t>
                    </w:r>
                    <w:r w:rsidR="00E302E7">
                      <w:fldChar w:fldCharType="begin"/>
                    </w:r>
                    <w:r w:rsidR="00E302E7">
                      <w:instrText xml:space="preserve"> NUMPAGES   \* MERGEFORMAT </w:instrText>
                    </w:r>
                    <w:r w:rsidR="00E302E7">
                      <w:fldChar w:fldCharType="separate"/>
                    </w:r>
                    <w:r w:rsidR="00D9421B">
                      <w:rPr>
                        <w:noProof/>
                      </w:rPr>
                      <w:t>4</w:t>
                    </w:r>
                    <w:r w:rsidR="00E302E7">
                      <w:rPr>
                        <w:noProof/>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35" w:rsidRPr="00E41C02" w:rsidRDefault="00156235" w:rsidP="00E41C02">
    <w:pPr>
      <w:pStyle w:val="Fuzeile"/>
      <w:spacing w:before="1440"/>
    </w:pPr>
    <w:r w:rsidRPr="00E41C02">
      <w:rPr>
        <w:lang w:eastAsia="de-CH"/>
      </w:rPr>
      <w:drawing>
        <wp:anchor distT="0" distB="0" distL="114300" distR="114300" simplePos="0" relativeHeight="251666432" behindDoc="0" locked="1" layoutInCell="1" allowOverlap="1" wp14:anchorId="0E12E788" wp14:editId="0648FF70">
          <wp:simplePos x="0" y="0"/>
          <wp:positionH relativeFrom="rightMargin">
            <wp:posOffset>-717550</wp:posOffset>
          </wp:positionH>
          <wp:positionV relativeFrom="page">
            <wp:posOffset>9655810</wp:posOffset>
          </wp:positionV>
          <wp:extent cx="889000" cy="438785"/>
          <wp:effectExtent l="0" t="0" r="6350" b="0"/>
          <wp:wrapTopAndBottom/>
          <wp:docPr id="10" name="Grafik 10" descr="iQNet-SQS-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QNet-SQS-Mark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1C02">
      <w:rPr>
        <w:lang w:eastAsia="de-CH"/>
      </w:rPr>
      <mc:AlternateContent>
        <mc:Choice Requires="wps">
          <w:drawing>
            <wp:anchor distT="360045" distB="0" distL="114300" distR="114300" simplePos="0" relativeHeight="251676672" behindDoc="0" locked="1" layoutInCell="1" allowOverlap="1" wp14:anchorId="397C138D" wp14:editId="6806D3F9">
              <wp:simplePos x="0" y="0"/>
              <wp:positionH relativeFrom="rightMargin">
                <wp:posOffset>-2816860</wp:posOffset>
              </wp:positionH>
              <wp:positionV relativeFrom="page">
                <wp:posOffset>9612173</wp:posOffset>
              </wp:positionV>
              <wp:extent cx="2066400" cy="514800"/>
              <wp:effectExtent l="0" t="0" r="0" b="0"/>
              <wp:wrapTopAndBottom/>
              <wp:docPr id="15" name="Textfeld 15"/>
              <wp:cNvGraphicFramePr/>
              <a:graphic xmlns:a="http://schemas.openxmlformats.org/drawingml/2006/main">
                <a:graphicData uri="http://schemas.microsoft.com/office/word/2010/wordprocessingShape">
                  <wps:wsp>
                    <wps:cNvSpPr txBox="1"/>
                    <wps:spPr>
                      <a:xfrm>
                        <a:off x="0" y="0"/>
                        <a:ext cx="2066400" cy="51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6235" w:rsidRPr="00F27732" w:rsidRDefault="00F27732" w:rsidP="00AF3AE6">
                          <w:pPr>
                            <w:pStyle w:val="Fuzeile"/>
                            <w:rPr>
                              <w:lang w:val="fr-CH"/>
                            </w:rPr>
                          </w:pPr>
                          <w:r w:rsidRPr="00F27732">
                            <w:rPr>
                              <w:lang w:val="fr-CH"/>
                            </w:rPr>
                            <w:t>Inspection fédérale de la sécurité nucléaire</w:t>
                          </w:r>
                          <w:r w:rsidR="00156235" w:rsidRPr="00F27732">
                            <w:rPr>
                              <w:lang w:val="fr-CH"/>
                            </w:rPr>
                            <w:br/>
                            <w:t>Industriestrasse 19, 5200 Brugg</w:t>
                          </w:r>
                          <w:r w:rsidR="00156235" w:rsidRPr="00F27732">
                            <w:rPr>
                              <w:lang w:val="fr-CH"/>
                            </w:rPr>
                            <w:br/>
                            <w:t>T</w:t>
                          </w:r>
                          <w:r>
                            <w:rPr>
                              <w:lang w:val="fr-CH"/>
                            </w:rPr>
                            <w:t>é</w:t>
                          </w:r>
                          <w:r w:rsidR="00156235" w:rsidRPr="00F27732">
                            <w:rPr>
                              <w:lang w:val="fr-CH"/>
                            </w:rPr>
                            <w:t xml:space="preserve">l. +4156 460 8400, </w:t>
                          </w:r>
                          <w:r>
                            <w:rPr>
                              <w:lang w:val="fr-CH"/>
                            </w:rPr>
                            <w:t>f</w:t>
                          </w:r>
                          <w:r w:rsidR="00156235" w:rsidRPr="00F27732">
                            <w:rPr>
                              <w:lang w:val="fr-CH"/>
                            </w:rPr>
                            <w:t>ax +4156 460 8499</w:t>
                          </w:r>
                          <w:r w:rsidR="00156235" w:rsidRPr="00F27732">
                            <w:rPr>
                              <w:lang w:val="fr-CH"/>
                            </w:rPr>
                            <w:br/>
                            <w:t>www.</w:t>
                          </w:r>
                          <w:r>
                            <w:rPr>
                              <w:lang w:val="fr-CH"/>
                            </w:rPr>
                            <w:t>ifsn</w:t>
                          </w:r>
                          <w:r w:rsidR="00156235" w:rsidRPr="00F27732">
                            <w:rPr>
                              <w:lang w:val="fr-CH"/>
                            </w:rPr>
                            <w:t>.ch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C138D" id="_x0000_t202" coordsize="21600,21600" o:spt="202" path="m,l,21600r21600,l21600,xe">
              <v:stroke joinstyle="miter"/>
              <v:path gradientshapeok="t" o:connecttype="rect"/>
            </v:shapetype>
            <v:shape id="Textfeld 15" o:spid="_x0000_s1028" type="#_x0000_t202" style="position:absolute;margin-left:-221.8pt;margin-top:756.85pt;width:162.7pt;height:40.55pt;z-index:251676672;visibility:visible;mso-wrap-style:square;mso-width-percent:0;mso-height-percent:0;mso-wrap-distance-left:9pt;mso-wrap-distance-top:28.35pt;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" fillcolor="white [3201]" stroked="f" strokeweight=".5pt">
              <v:textbox inset="0,0,0,0">
                <w:txbxContent>
                  <w:p w:rsidR="00156235" w:rsidRPr="00F27732" w:rsidRDefault="00F27732" w:rsidP="00AF3AE6">
                    <w:pPr>
                      <w:pStyle w:val="Fuzeile"/>
                      <w:rPr>
                        <w:lang w:val="fr-CH"/>
                      </w:rPr>
                    </w:pPr>
                    <w:r w:rsidRPr="00F27732">
                      <w:rPr>
                        <w:lang w:val="fr-CH"/>
                      </w:rPr>
                      <w:t>Inspection fédérale de la sécurité nucléaire</w:t>
                    </w:r>
                    <w:r w:rsidR="00156235" w:rsidRPr="00F27732">
                      <w:rPr>
                        <w:lang w:val="fr-CH"/>
                      </w:rPr>
                      <w:br/>
                      <w:t>Industriestrasse 19, 5200 Brugg</w:t>
                    </w:r>
                    <w:r w:rsidR="00156235" w:rsidRPr="00F27732">
                      <w:rPr>
                        <w:lang w:val="fr-CH"/>
                      </w:rPr>
                      <w:br/>
                      <w:t>T</w:t>
                    </w:r>
                    <w:r>
                      <w:rPr>
                        <w:lang w:val="fr-CH"/>
                      </w:rPr>
                      <w:t>é</w:t>
                    </w:r>
                    <w:r w:rsidR="00156235" w:rsidRPr="00F27732">
                      <w:rPr>
                        <w:lang w:val="fr-CH"/>
                      </w:rPr>
                      <w:t xml:space="preserve">l. +4156 460 8400, </w:t>
                    </w:r>
                    <w:r>
                      <w:rPr>
                        <w:lang w:val="fr-CH"/>
                      </w:rPr>
                      <w:t>f</w:t>
                    </w:r>
                    <w:r w:rsidR="00156235" w:rsidRPr="00F27732">
                      <w:rPr>
                        <w:lang w:val="fr-CH"/>
                      </w:rPr>
                      <w:t>ax +4156 460 8499</w:t>
                    </w:r>
                    <w:r w:rsidR="00156235" w:rsidRPr="00F27732">
                      <w:rPr>
                        <w:lang w:val="fr-CH"/>
                      </w:rPr>
                      <w:br/>
                      <w:t>www.</w:t>
                    </w:r>
                    <w:r>
                      <w:rPr>
                        <w:lang w:val="fr-CH"/>
                      </w:rPr>
                      <w:t>ifsn</w:t>
                    </w:r>
                    <w:r w:rsidR="00156235" w:rsidRPr="00F27732">
                      <w:rPr>
                        <w:lang w:val="fr-CH"/>
                      </w:rPr>
                      <w:t>.ch</w:t>
                    </w:r>
                  </w:p>
                </w:txbxContent>
              </v:textbox>
              <w10:wrap type="topAndBottom"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2E7" w:rsidRPr="003D128A" w:rsidRDefault="00E302E7" w:rsidP="003D128A">
      <w:r>
        <w:separator/>
      </w:r>
    </w:p>
  </w:footnote>
  <w:footnote w:type="continuationSeparator" w:id="0">
    <w:p w:rsidR="00E302E7" w:rsidRPr="003D128A" w:rsidRDefault="00E302E7" w:rsidP="003D1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35" w:rsidRPr="007D4A51" w:rsidRDefault="00156235">
    <w:pPr>
      <w:pStyle w:val="Kopfzeile"/>
    </w:pPr>
    <w:r w:rsidRPr="003D128A">
      <w:rPr>
        <w:lang w:eastAsia="de-CH"/>
      </w:rPr>
      <w:drawing>
        <wp:anchor distT="0" distB="0" distL="114300" distR="114300" simplePos="0" relativeHeight="251668480" behindDoc="0" locked="1" layoutInCell="1" allowOverlap="1" wp14:anchorId="7274445D" wp14:editId="716F8BEF">
          <wp:simplePos x="0" y="0"/>
          <wp:positionH relativeFrom="page">
            <wp:posOffset>701675</wp:posOffset>
          </wp:positionH>
          <wp:positionV relativeFrom="page">
            <wp:posOffset>433705</wp:posOffset>
          </wp:positionV>
          <wp:extent cx="278765" cy="309880"/>
          <wp:effectExtent l="0" t="0" r="6985" b="0"/>
          <wp:wrapNone/>
          <wp:docPr id="4" name="Grafik 4"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85860" b="51706"/>
                  <a:stretch/>
                </pic:blipFill>
                <pic:spPr bwMode="auto">
                  <a:xfrm>
                    <a:off x="0" y="0"/>
                    <a:ext cx="278765" cy="309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35" w:rsidRPr="001141D8" w:rsidRDefault="00156235">
    <w:pPr>
      <w:pStyle w:val="Kopfzeile"/>
    </w:pPr>
    <w:r w:rsidRPr="003D128A">
      <w:rPr>
        <w:lang w:eastAsia="de-CH"/>
      </w:rPr>
      <w:drawing>
        <wp:anchor distT="0" distB="0" distL="114300" distR="114300" simplePos="0" relativeHeight="251659264" behindDoc="0" locked="1" layoutInCell="1" allowOverlap="1" wp14:anchorId="4C2CFD76" wp14:editId="750481BD">
          <wp:simplePos x="0" y="0"/>
          <wp:positionH relativeFrom="page">
            <wp:posOffset>704850</wp:posOffset>
          </wp:positionH>
          <wp:positionV relativeFrom="page">
            <wp:posOffset>428625</wp:posOffset>
          </wp:positionV>
          <wp:extent cx="352425" cy="647700"/>
          <wp:effectExtent l="0" t="0" r="9525" b="0"/>
          <wp:wrapNone/>
          <wp:docPr id="3" name="Grafik 3"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2212"/>
                  <a:stretch/>
                </pic:blipFill>
                <pic:spPr bwMode="auto">
                  <a:xfrm>
                    <a:off x="0" y="0"/>
                    <a:ext cx="352425"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128A">
      <w:rPr>
        <w:lang w:eastAsia="de-CH"/>
      </w:rPr>
      <mc:AlternateContent>
        <mc:Choice Requires="wps">
          <w:drawing>
            <wp:anchor distT="0" distB="0" distL="114300" distR="114300" simplePos="0" relativeHeight="251662336" behindDoc="0" locked="1" layoutInCell="1" allowOverlap="1" wp14:anchorId="48F222C0" wp14:editId="0C2BF998">
              <wp:simplePos x="0" y="0"/>
              <wp:positionH relativeFrom="page">
                <wp:posOffset>3780790</wp:posOffset>
              </wp:positionH>
              <wp:positionV relativeFrom="page">
                <wp:posOffset>431800</wp:posOffset>
              </wp:positionV>
              <wp:extent cx="3060000" cy="133200"/>
              <wp:effectExtent l="0" t="0" r="7620" b="635"/>
              <wp:wrapNone/>
              <wp:docPr id="9" name="Textfeld 9"/>
              <wp:cNvGraphicFramePr/>
              <a:graphic xmlns:a="http://schemas.openxmlformats.org/drawingml/2006/main">
                <a:graphicData uri="http://schemas.microsoft.com/office/word/2010/wordprocessingShape">
                  <wps:wsp>
                    <wps:cNvSpPr txBox="1"/>
                    <wps:spPr>
                      <a:xfrm>
                        <a:off x="0" y="0"/>
                        <a:ext cx="3060000" cy="13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6235" w:rsidRPr="003D128A" w:rsidRDefault="00156235" w:rsidP="00AF3AE6">
                          <w:pPr>
                            <w:pStyle w:val="Kopfzeilefet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222C0" id="_x0000_t202" coordsize="21600,21600" o:spt="202" path="m,l,21600r21600,l21600,xe">
              <v:stroke joinstyle="miter"/>
              <v:path gradientshapeok="t" o:connecttype="rect"/>
            </v:shapetype>
            <v:shape id="Textfeld 9" o:spid="_x0000_s1027" type="#_x0000_t202" style="position:absolute;margin-left:297.7pt;margin-top:34pt;width:240.95pt;height: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" fillcolor="white [3201]" stroked="f" strokeweight=".5pt">
              <v:textbox inset="0,0,0,0">
                <w:txbxContent>
                  <w:p w:rsidR="00156235" w:rsidRPr="003D128A" w:rsidRDefault="00156235" w:rsidP="00AF3AE6">
                    <w:pPr>
                      <w:pStyle w:val="Kopfzeilefett"/>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2CED7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0EB6D39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493E45DA"/>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7704488A"/>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C05032F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AB08058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7FC05D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B180EA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FE1280A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1C80A6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EF0511B"/>
    <w:multiLevelType w:val="multilevel"/>
    <w:tmpl w:val="183AB71C"/>
    <w:styleLink w:val="GliederungStandard"/>
    <w:lvl w:ilvl="0">
      <w:start w:val="1"/>
      <w:numFmt w:val="decimal"/>
      <w:pStyle w:val="berschrift1"/>
      <w:lvlText w:val="%1"/>
      <w:lvlJc w:val="left"/>
      <w:pPr>
        <w:tabs>
          <w:tab w:val="num" w:pos="1134"/>
        </w:tabs>
        <w:ind w:left="1134" w:hanging="1134"/>
      </w:pPr>
      <w:rPr>
        <w:rFonts w:hint="default"/>
        <w:color w:val="000000"/>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1">
    <w:nsid w:val="114422A2"/>
    <w:multiLevelType w:val="multilevel"/>
    <w:tmpl w:val="47E8FCA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40"/>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639778D"/>
    <w:multiLevelType w:val="multilevel"/>
    <w:tmpl w:val="A91E6916"/>
    <w:styleLink w:val="Aufzhlung"/>
    <w:lvl w:ilvl="0">
      <w:start w:val="1"/>
      <w:numFmt w:val="bullet"/>
      <w:pStyle w:val="Aufzhlung1"/>
      <w:lvlText w:val=""/>
      <w:lvlJc w:val="left"/>
      <w:pPr>
        <w:tabs>
          <w:tab w:val="num" w:pos="425"/>
        </w:tabs>
        <w:ind w:left="425" w:hanging="425"/>
      </w:pPr>
      <w:rPr>
        <w:rFonts w:ascii="Symbol" w:hAnsi="Symbol" w:hint="default"/>
        <w:color w:val="auto"/>
      </w:rPr>
    </w:lvl>
    <w:lvl w:ilvl="1">
      <w:start w:val="1"/>
      <w:numFmt w:val="bullet"/>
      <w:pStyle w:val="Aufzhlung2"/>
      <w:lvlText w:val=""/>
      <w:lvlJc w:val="left"/>
      <w:pPr>
        <w:tabs>
          <w:tab w:val="num" w:pos="850"/>
        </w:tabs>
        <w:ind w:left="850" w:hanging="425"/>
      </w:pPr>
      <w:rPr>
        <w:rFonts w:ascii="Symbol" w:hAnsi="Symbol" w:hint="default"/>
        <w:color w:val="auto"/>
      </w:rPr>
    </w:lvl>
    <w:lvl w:ilvl="2">
      <w:start w:val="1"/>
      <w:numFmt w:val="bullet"/>
      <w:pStyle w:val="Aufzhlung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Arial" w:hAnsi="Arial" w:hint="default"/>
        <w:color w:val="auto"/>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13">
    <w:nsid w:val="4CCF6BF6"/>
    <w:multiLevelType w:val="hybridMultilevel"/>
    <w:tmpl w:val="967200C8"/>
    <w:lvl w:ilvl="0" w:tplc="C19CFA5E">
      <w:start w:val="1"/>
      <w:numFmt w:val="lowerLetter"/>
      <w:pStyle w:val="Aufzhlungabc"/>
      <w:lvlText w:val="%1."/>
      <w:lvlJc w:val="left"/>
      <w:pPr>
        <w:tabs>
          <w:tab w:val="num" w:pos="1559"/>
        </w:tabs>
        <w:ind w:left="1559" w:hanging="42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nsid w:val="5C9B668F"/>
    <w:multiLevelType w:val="hybridMultilevel"/>
    <w:tmpl w:val="62FA6A86"/>
    <w:lvl w:ilvl="0" w:tplc="EE68BE36">
      <w:start w:val="1"/>
      <w:numFmt w:val="bullet"/>
      <w:lvlText w:val=""/>
      <w:lvlJc w:val="left"/>
      <w:pPr>
        <w:ind w:left="1854" w:hanging="360"/>
      </w:pPr>
      <w:rPr>
        <w:rFonts w:ascii="Symbol" w:hAnsi="Symbol" w:hint="default"/>
      </w:rPr>
    </w:lvl>
    <w:lvl w:ilvl="1" w:tplc="08070003">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15">
    <w:nsid w:val="60C07FFE"/>
    <w:multiLevelType w:val="hybridMultilevel"/>
    <w:tmpl w:val="030C2D42"/>
    <w:lvl w:ilvl="0" w:tplc="0807000F">
      <w:start w:val="1"/>
      <w:numFmt w:val="decimal"/>
      <w:lvlText w:val="%1."/>
      <w:lvlJc w:val="left"/>
      <w:pPr>
        <w:ind w:left="1854" w:hanging="360"/>
      </w:pPr>
    </w:lvl>
    <w:lvl w:ilvl="1" w:tplc="08070019" w:tentative="1">
      <w:start w:val="1"/>
      <w:numFmt w:val="lowerLetter"/>
      <w:lvlText w:val="%2."/>
      <w:lvlJc w:val="left"/>
      <w:pPr>
        <w:ind w:left="2574" w:hanging="360"/>
      </w:pPr>
    </w:lvl>
    <w:lvl w:ilvl="2" w:tplc="0807001B" w:tentative="1">
      <w:start w:val="1"/>
      <w:numFmt w:val="lowerRoman"/>
      <w:lvlText w:val="%3."/>
      <w:lvlJc w:val="right"/>
      <w:pPr>
        <w:ind w:left="3294" w:hanging="180"/>
      </w:pPr>
    </w:lvl>
    <w:lvl w:ilvl="3" w:tplc="0807000F" w:tentative="1">
      <w:start w:val="1"/>
      <w:numFmt w:val="decimal"/>
      <w:lvlText w:val="%4."/>
      <w:lvlJc w:val="left"/>
      <w:pPr>
        <w:ind w:left="4014" w:hanging="360"/>
      </w:pPr>
    </w:lvl>
    <w:lvl w:ilvl="4" w:tplc="08070019" w:tentative="1">
      <w:start w:val="1"/>
      <w:numFmt w:val="lowerLetter"/>
      <w:lvlText w:val="%5."/>
      <w:lvlJc w:val="left"/>
      <w:pPr>
        <w:ind w:left="4734" w:hanging="360"/>
      </w:pPr>
    </w:lvl>
    <w:lvl w:ilvl="5" w:tplc="0807001B" w:tentative="1">
      <w:start w:val="1"/>
      <w:numFmt w:val="lowerRoman"/>
      <w:lvlText w:val="%6."/>
      <w:lvlJc w:val="right"/>
      <w:pPr>
        <w:ind w:left="5454" w:hanging="180"/>
      </w:pPr>
    </w:lvl>
    <w:lvl w:ilvl="6" w:tplc="0807000F" w:tentative="1">
      <w:start w:val="1"/>
      <w:numFmt w:val="decimal"/>
      <w:lvlText w:val="%7."/>
      <w:lvlJc w:val="left"/>
      <w:pPr>
        <w:ind w:left="6174" w:hanging="360"/>
      </w:pPr>
    </w:lvl>
    <w:lvl w:ilvl="7" w:tplc="08070019" w:tentative="1">
      <w:start w:val="1"/>
      <w:numFmt w:val="lowerLetter"/>
      <w:lvlText w:val="%8."/>
      <w:lvlJc w:val="left"/>
      <w:pPr>
        <w:ind w:left="6894" w:hanging="360"/>
      </w:pPr>
    </w:lvl>
    <w:lvl w:ilvl="8" w:tplc="0807001B" w:tentative="1">
      <w:start w:val="1"/>
      <w:numFmt w:val="lowerRoman"/>
      <w:lvlText w:val="%9."/>
      <w:lvlJc w:val="right"/>
      <w:pPr>
        <w:ind w:left="7614" w:hanging="180"/>
      </w:pPr>
    </w:lvl>
  </w:abstractNum>
  <w:abstractNum w:abstractNumId="16">
    <w:nsid w:val="61554F63"/>
    <w:multiLevelType w:val="hybridMultilevel"/>
    <w:tmpl w:val="C3E8226A"/>
    <w:lvl w:ilvl="0" w:tplc="08070001">
      <w:start w:val="1"/>
      <w:numFmt w:val="bullet"/>
      <w:lvlText w:val=""/>
      <w:lvlJc w:val="left"/>
      <w:pPr>
        <w:ind w:left="3479" w:hanging="360"/>
      </w:pPr>
      <w:rPr>
        <w:rFonts w:ascii="Symbol" w:hAnsi="Symbol" w:hint="default"/>
      </w:rPr>
    </w:lvl>
    <w:lvl w:ilvl="1" w:tplc="08070019" w:tentative="1">
      <w:start w:val="1"/>
      <w:numFmt w:val="lowerLetter"/>
      <w:lvlText w:val="%2."/>
      <w:lvlJc w:val="left"/>
      <w:pPr>
        <w:ind w:left="4199" w:hanging="360"/>
      </w:pPr>
    </w:lvl>
    <w:lvl w:ilvl="2" w:tplc="0807001B" w:tentative="1">
      <w:start w:val="1"/>
      <w:numFmt w:val="lowerRoman"/>
      <w:lvlText w:val="%3."/>
      <w:lvlJc w:val="right"/>
      <w:pPr>
        <w:ind w:left="4919" w:hanging="180"/>
      </w:pPr>
    </w:lvl>
    <w:lvl w:ilvl="3" w:tplc="0807000F" w:tentative="1">
      <w:start w:val="1"/>
      <w:numFmt w:val="decimal"/>
      <w:lvlText w:val="%4."/>
      <w:lvlJc w:val="left"/>
      <w:pPr>
        <w:ind w:left="5639" w:hanging="360"/>
      </w:pPr>
    </w:lvl>
    <w:lvl w:ilvl="4" w:tplc="08070019" w:tentative="1">
      <w:start w:val="1"/>
      <w:numFmt w:val="lowerLetter"/>
      <w:lvlText w:val="%5."/>
      <w:lvlJc w:val="left"/>
      <w:pPr>
        <w:ind w:left="6359" w:hanging="360"/>
      </w:pPr>
    </w:lvl>
    <w:lvl w:ilvl="5" w:tplc="0807001B" w:tentative="1">
      <w:start w:val="1"/>
      <w:numFmt w:val="lowerRoman"/>
      <w:lvlText w:val="%6."/>
      <w:lvlJc w:val="right"/>
      <w:pPr>
        <w:ind w:left="7079" w:hanging="180"/>
      </w:pPr>
    </w:lvl>
    <w:lvl w:ilvl="6" w:tplc="0807000F" w:tentative="1">
      <w:start w:val="1"/>
      <w:numFmt w:val="decimal"/>
      <w:lvlText w:val="%7."/>
      <w:lvlJc w:val="left"/>
      <w:pPr>
        <w:ind w:left="7799" w:hanging="360"/>
      </w:pPr>
    </w:lvl>
    <w:lvl w:ilvl="7" w:tplc="08070019" w:tentative="1">
      <w:start w:val="1"/>
      <w:numFmt w:val="lowerLetter"/>
      <w:lvlText w:val="%8."/>
      <w:lvlJc w:val="left"/>
      <w:pPr>
        <w:ind w:left="8519" w:hanging="360"/>
      </w:pPr>
    </w:lvl>
    <w:lvl w:ilvl="8" w:tplc="0807001B" w:tentative="1">
      <w:start w:val="1"/>
      <w:numFmt w:val="lowerRoman"/>
      <w:lvlText w:val="%9."/>
      <w:lvlJc w:val="right"/>
      <w:pPr>
        <w:ind w:left="9239" w:hanging="180"/>
      </w:pPr>
    </w:lvl>
  </w:abstractNum>
  <w:abstractNum w:abstractNumId="17">
    <w:nsid w:val="61A95CB0"/>
    <w:multiLevelType w:val="multilevel"/>
    <w:tmpl w:val="A91E6916"/>
    <w:numStyleLink w:val="Aufzhlung"/>
  </w:abstractNum>
  <w:abstractNum w:abstractNumId="18">
    <w:nsid w:val="656D4F93"/>
    <w:multiLevelType w:val="multilevel"/>
    <w:tmpl w:val="183AB71C"/>
    <w:numStyleLink w:val="GliederungStandard"/>
  </w:abstractNum>
  <w:abstractNum w:abstractNumId="19">
    <w:nsid w:val="6AB02B5F"/>
    <w:multiLevelType w:val="hybridMultilevel"/>
    <w:tmpl w:val="0B7030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1">
      <w:start w:val="1"/>
      <w:numFmt w:val="bullet"/>
      <w:lvlText w:val=""/>
      <w:lvlJc w:val="left"/>
      <w:pPr>
        <w:ind w:left="2160" w:hanging="360"/>
      </w:pPr>
      <w:rPr>
        <w:rFonts w:ascii="Symbol" w:hAnsi="Symbol"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79520010"/>
    <w:multiLevelType w:val="hybridMultilevel"/>
    <w:tmpl w:val="2B12D89C"/>
    <w:lvl w:ilvl="0" w:tplc="AFF24574">
      <w:start w:val="1"/>
      <w:numFmt w:val="decimal"/>
      <w:pStyle w:val="Aufzhlung123"/>
      <w:lvlText w:val="%1."/>
      <w:lvlJc w:val="left"/>
      <w:pPr>
        <w:tabs>
          <w:tab w:val="num" w:pos="1559"/>
        </w:tabs>
        <w:ind w:left="1559" w:hanging="42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8"/>
  </w:num>
  <w:num w:numId="14">
    <w:abstractNumId w:val="17"/>
  </w:num>
  <w:num w:numId="15">
    <w:abstractNumId w:val="11"/>
  </w:num>
  <w:num w:numId="16">
    <w:abstractNumId w:val="20"/>
  </w:num>
  <w:num w:numId="17">
    <w:abstractNumId w:val="13"/>
  </w:num>
  <w:num w:numId="18">
    <w:abstractNumId w:val="14"/>
  </w:num>
  <w:num w:numId="19">
    <w:abstractNumId w:val="16"/>
  </w:num>
  <w:num w:numId="20">
    <w:abstractNumId w:val="15"/>
  </w:num>
  <w:num w:numId="21">
    <w:abstractNumId w:val="18"/>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9"/>
  <w:autoHyphenation/>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22"/>
    <w:rsid w:val="00001999"/>
    <w:rsid w:val="000123BB"/>
    <w:rsid w:val="00036D39"/>
    <w:rsid w:val="0005616E"/>
    <w:rsid w:val="000624C1"/>
    <w:rsid w:val="000868DA"/>
    <w:rsid w:val="0009289E"/>
    <w:rsid w:val="00093919"/>
    <w:rsid w:val="00095189"/>
    <w:rsid w:val="000975BA"/>
    <w:rsid w:val="000B69FF"/>
    <w:rsid w:val="000D53DF"/>
    <w:rsid w:val="000E2EF0"/>
    <w:rsid w:val="000E3867"/>
    <w:rsid w:val="000F0857"/>
    <w:rsid w:val="000F12F4"/>
    <w:rsid w:val="000F2976"/>
    <w:rsid w:val="000F4FA9"/>
    <w:rsid w:val="001141D8"/>
    <w:rsid w:val="00114D34"/>
    <w:rsid w:val="00115069"/>
    <w:rsid w:val="0013148C"/>
    <w:rsid w:val="001353AC"/>
    <w:rsid w:val="00145459"/>
    <w:rsid w:val="00145D0A"/>
    <w:rsid w:val="00147159"/>
    <w:rsid w:val="00156235"/>
    <w:rsid w:val="00161178"/>
    <w:rsid w:val="00161E91"/>
    <w:rsid w:val="0017058C"/>
    <w:rsid w:val="00181063"/>
    <w:rsid w:val="00186F9D"/>
    <w:rsid w:val="00195042"/>
    <w:rsid w:val="00196078"/>
    <w:rsid w:val="00196BE2"/>
    <w:rsid w:val="001B2E35"/>
    <w:rsid w:val="001B560B"/>
    <w:rsid w:val="001B610E"/>
    <w:rsid w:val="001C4BD4"/>
    <w:rsid w:val="001C72B5"/>
    <w:rsid w:val="001E3601"/>
    <w:rsid w:val="001F3530"/>
    <w:rsid w:val="001F3E41"/>
    <w:rsid w:val="00200322"/>
    <w:rsid w:val="00205CDC"/>
    <w:rsid w:val="002203E2"/>
    <w:rsid w:val="002236F4"/>
    <w:rsid w:val="0023163C"/>
    <w:rsid w:val="002519DA"/>
    <w:rsid w:val="002667CD"/>
    <w:rsid w:val="002709B0"/>
    <w:rsid w:val="00280CAB"/>
    <w:rsid w:val="0028199F"/>
    <w:rsid w:val="0028665A"/>
    <w:rsid w:val="00291F7B"/>
    <w:rsid w:val="00293463"/>
    <w:rsid w:val="002A222E"/>
    <w:rsid w:val="002B2ECA"/>
    <w:rsid w:val="002B4CF0"/>
    <w:rsid w:val="002C6EAA"/>
    <w:rsid w:val="002D2EA2"/>
    <w:rsid w:val="002F5BFB"/>
    <w:rsid w:val="00337D3C"/>
    <w:rsid w:val="00352CCC"/>
    <w:rsid w:val="0035394F"/>
    <w:rsid w:val="00355DE7"/>
    <w:rsid w:val="00362ED5"/>
    <w:rsid w:val="003652EB"/>
    <w:rsid w:val="00384A17"/>
    <w:rsid w:val="00387DC5"/>
    <w:rsid w:val="003A4EB1"/>
    <w:rsid w:val="003A686E"/>
    <w:rsid w:val="003D0884"/>
    <w:rsid w:val="003D08E4"/>
    <w:rsid w:val="003D128A"/>
    <w:rsid w:val="003D7F1E"/>
    <w:rsid w:val="003E60AF"/>
    <w:rsid w:val="003F1F15"/>
    <w:rsid w:val="00412CD7"/>
    <w:rsid w:val="0042042D"/>
    <w:rsid w:val="004327B3"/>
    <w:rsid w:val="00437066"/>
    <w:rsid w:val="00452BBF"/>
    <w:rsid w:val="004577A8"/>
    <w:rsid w:val="00460924"/>
    <w:rsid w:val="004836C4"/>
    <w:rsid w:val="004A63FC"/>
    <w:rsid w:val="004B181C"/>
    <w:rsid w:val="004B5341"/>
    <w:rsid w:val="004D337F"/>
    <w:rsid w:val="004F6DDA"/>
    <w:rsid w:val="00502940"/>
    <w:rsid w:val="00510768"/>
    <w:rsid w:val="0051133F"/>
    <w:rsid w:val="00523731"/>
    <w:rsid w:val="005511E9"/>
    <w:rsid w:val="005527CF"/>
    <w:rsid w:val="005730DA"/>
    <w:rsid w:val="005739B1"/>
    <w:rsid w:val="00575A44"/>
    <w:rsid w:val="00582E81"/>
    <w:rsid w:val="00583A98"/>
    <w:rsid w:val="0058463D"/>
    <w:rsid w:val="0059581B"/>
    <w:rsid w:val="005A4EB0"/>
    <w:rsid w:val="005B34A3"/>
    <w:rsid w:val="005C22EB"/>
    <w:rsid w:val="005C3902"/>
    <w:rsid w:val="005D0EF7"/>
    <w:rsid w:val="005D7572"/>
    <w:rsid w:val="005F7E30"/>
    <w:rsid w:val="00623B9C"/>
    <w:rsid w:val="00624CFD"/>
    <w:rsid w:val="00632269"/>
    <w:rsid w:val="00635AE8"/>
    <w:rsid w:val="0063651E"/>
    <w:rsid w:val="00646111"/>
    <w:rsid w:val="006479B3"/>
    <w:rsid w:val="0065641F"/>
    <w:rsid w:val="0066654F"/>
    <w:rsid w:val="00682DA8"/>
    <w:rsid w:val="00682F94"/>
    <w:rsid w:val="00696600"/>
    <w:rsid w:val="006A302C"/>
    <w:rsid w:val="006A32E1"/>
    <w:rsid w:val="006A3653"/>
    <w:rsid w:val="006B105D"/>
    <w:rsid w:val="006B3805"/>
    <w:rsid w:val="006C0220"/>
    <w:rsid w:val="006C1012"/>
    <w:rsid w:val="006C3335"/>
    <w:rsid w:val="006D7641"/>
    <w:rsid w:val="006E5580"/>
    <w:rsid w:val="006F1509"/>
    <w:rsid w:val="006F7519"/>
    <w:rsid w:val="00714C6F"/>
    <w:rsid w:val="007152B7"/>
    <w:rsid w:val="00721B82"/>
    <w:rsid w:val="00741D20"/>
    <w:rsid w:val="00746E29"/>
    <w:rsid w:val="007605F0"/>
    <w:rsid w:val="007A26C0"/>
    <w:rsid w:val="007A70B0"/>
    <w:rsid w:val="007B162C"/>
    <w:rsid w:val="007B7DBB"/>
    <w:rsid w:val="007C4B73"/>
    <w:rsid w:val="007C54D8"/>
    <w:rsid w:val="007D333A"/>
    <w:rsid w:val="007D4A51"/>
    <w:rsid w:val="007F58C0"/>
    <w:rsid w:val="0080799E"/>
    <w:rsid w:val="00820AEB"/>
    <w:rsid w:val="00833611"/>
    <w:rsid w:val="00841994"/>
    <w:rsid w:val="008424BA"/>
    <w:rsid w:val="00851823"/>
    <w:rsid w:val="00861A63"/>
    <w:rsid w:val="00871A93"/>
    <w:rsid w:val="00880328"/>
    <w:rsid w:val="00891904"/>
    <w:rsid w:val="0089409A"/>
    <w:rsid w:val="0089417B"/>
    <w:rsid w:val="0089515B"/>
    <w:rsid w:val="008A4E0A"/>
    <w:rsid w:val="008A5851"/>
    <w:rsid w:val="008B535E"/>
    <w:rsid w:val="008B7700"/>
    <w:rsid w:val="008C193B"/>
    <w:rsid w:val="008C7DE7"/>
    <w:rsid w:val="008E1A2B"/>
    <w:rsid w:val="008E62DE"/>
    <w:rsid w:val="008F3547"/>
    <w:rsid w:val="008F418E"/>
    <w:rsid w:val="008F6191"/>
    <w:rsid w:val="009050B4"/>
    <w:rsid w:val="0091607B"/>
    <w:rsid w:val="00936564"/>
    <w:rsid w:val="00953789"/>
    <w:rsid w:val="009758E9"/>
    <w:rsid w:val="00984FD2"/>
    <w:rsid w:val="009A00AD"/>
    <w:rsid w:val="009A5ED8"/>
    <w:rsid w:val="009B24D5"/>
    <w:rsid w:val="009F2C7E"/>
    <w:rsid w:val="00A346C8"/>
    <w:rsid w:val="00A35919"/>
    <w:rsid w:val="00A36125"/>
    <w:rsid w:val="00A57A6F"/>
    <w:rsid w:val="00A63AC2"/>
    <w:rsid w:val="00A73F55"/>
    <w:rsid w:val="00A8354A"/>
    <w:rsid w:val="00A847F2"/>
    <w:rsid w:val="00AB5BAF"/>
    <w:rsid w:val="00AD60BB"/>
    <w:rsid w:val="00AF3582"/>
    <w:rsid w:val="00AF3AE6"/>
    <w:rsid w:val="00B111AF"/>
    <w:rsid w:val="00B17DFC"/>
    <w:rsid w:val="00B32AF9"/>
    <w:rsid w:val="00B50692"/>
    <w:rsid w:val="00B53399"/>
    <w:rsid w:val="00B63AC4"/>
    <w:rsid w:val="00B75AA2"/>
    <w:rsid w:val="00BA7205"/>
    <w:rsid w:val="00BA7999"/>
    <w:rsid w:val="00BC39EC"/>
    <w:rsid w:val="00BC5B89"/>
    <w:rsid w:val="00BD467A"/>
    <w:rsid w:val="00BD5321"/>
    <w:rsid w:val="00C027B2"/>
    <w:rsid w:val="00C0443C"/>
    <w:rsid w:val="00C11CC2"/>
    <w:rsid w:val="00C157A0"/>
    <w:rsid w:val="00C17DAC"/>
    <w:rsid w:val="00C2089B"/>
    <w:rsid w:val="00C348E4"/>
    <w:rsid w:val="00C3680C"/>
    <w:rsid w:val="00C74104"/>
    <w:rsid w:val="00C76843"/>
    <w:rsid w:val="00C81762"/>
    <w:rsid w:val="00C83E68"/>
    <w:rsid w:val="00C84585"/>
    <w:rsid w:val="00C84FD4"/>
    <w:rsid w:val="00C85593"/>
    <w:rsid w:val="00C86AB5"/>
    <w:rsid w:val="00C958B1"/>
    <w:rsid w:val="00CA5D71"/>
    <w:rsid w:val="00CB42A5"/>
    <w:rsid w:val="00CB4D36"/>
    <w:rsid w:val="00CC12D1"/>
    <w:rsid w:val="00CC6990"/>
    <w:rsid w:val="00CD6AE3"/>
    <w:rsid w:val="00D10818"/>
    <w:rsid w:val="00D133E3"/>
    <w:rsid w:val="00D228D5"/>
    <w:rsid w:val="00D25733"/>
    <w:rsid w:val="00D2578C"/>
    <w:rsid w:val="00D30CA5"/>
    <w:rsid w:val="00D32E11"/>
    <w:rsid w:val="00D61A7B"/>
    <w:rsid w:val="00D82AA5"/>
    <w:rsid w:val="00D86BFE"/>
    <w:rsid w:val="00D87203"/>
    <w:rsid w:val="00D90397"/>
    <w:rsid w:val="00D9421B"/>
    <w:rsid w:val="00D960E6"/>
    <w:rsid w:val="00DA40AE"/>
    <w:rsid w:val="00DA448B"/>
    <w:rsid w:val="00DB51A5"/>
    <w:rsid w:val="00DD5D38"/>
    <w:rsid w:val="00DE1579"/>
    <w:rsid w:val="00DF0A28"/>
    <w:rsid w:val="00DF106C"/>
    <w:rsid w:val="00DF1F6E"/>
    <w:rsid w:val="00DF713B"/>
    <w:rsid w:val="00E0032C"/>
    <w:rsid w:val="00E02175"/>
    <w:rsid w:val="00E03DE9"/>
    <w:rsid w:val="00E06255"/>
    <w:rsid w:val="00E06581"/>
    <w:rsid w:val="00E26291"/>
    <w:rsid w:val="00E302E7"/>
    <w:rsid w:val="00E41C02"/>
    <w:rsid w:val="00E421CC"/>
    <w:rsid w:val="00E5088D"/>
    <w:rsid w:val="00E53535"/>
    <w:rsid w:val="00E57B91"/>
    <w:rsid w:val="00E60C66"/>
    <w:rsid w:val="00E61AF4"/>
    <w:rsid w:val="00E62280"/>
    <w:rsid w:val="00E64228"/>
    <w:rsid w:val="00E81B44"/>
    <w:rsid w:val="00E82CE8"/>
    <w:rsid w:val="00EC312C"/>
    <w:rsid w:val="00EC5481"/>
    <w:rsid w:val="00EC648F"/>
    <w:rsid w:val="00ED07C9"/>
    <w:rsid w:val="00EF3747"/>
    <w:rsid w:val="00F06C9B"/>
    <w:rsid w:val="00F06F51"/>
    <w:rsid w:val="00F27732"/>
    <w:rsid w:val="00F41539"/>
    <w:rsid w:val="00F50FF5"/>
    <w:rsid w:val="00F63D5F"/>
    <w:rsid w:val="00F814BE"/>
    <w:rsid w:val="00F86DC2"/>
    <w:rsid w:val="00FA2BA5"/>
    <w:rsid w:val="00FA5145"/>
    <w:rsid w:val="00FB2448"/>
    <w:rsid w:val="00FC1B5B"/>
    <w:rsid w:val="00FC6735"/>
    <w:rsid w:val="00FD34B5"/>
    <w:rsid w:val="00FE2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CA8D9-4AFF-4873-BE1D-A2EDCF5D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322"/>
    <w:pPr>
      <w:spacing w:after="0" w:line="240" w:lineRule="auto"/>
    </w:pPr>
    <w:rPr>
      <w:rFonts w:ascii="Arial" w:eastAsia="Times New Roman" w:hAnsi="Arial" w:cs="Arial"/>
      <w:szCs w:val="20"/>
      <w:lang w:val="de-CH" w:eastAsia="de-DE"/>
    </w:rPr>
  </w:style>
  <w:style w:type="paragraph" w:styleId="berschrift1">
    <w:name w:val="heading 1"/>
    <w:basedOn w:val="Standard"/>
    <w:next w:val="Standard"/>
    <w:link w:val="berschrift1Zchn"/>
    <w:qFormat/>
    <w:rsid w:val="004A63FC"/>
    <w:pPr>
      <w:keepNext/>
      <w:widowControl w:val="0"/>
      <w:numPr>
        <w:numId w:val="13"/>
      </w:numPr>
      <w:tabs>
        <w:tab w:val="left" w:pos="709"/>
      </w:tabs>
      <w:spacing w:before="360"/>
      <w:outlineLvl w:val="0"/>
    </w:pPr>
    <w:rPr>
      <w:rFonts w:eastAsiaTheme="majorEastAsia" w:cstheme="majorBidi"/>
      <w:b/>
      <w:bCs/>
      <w:color w:val="000000"/>
      <w:sz w:val="28"/>
      <w:szCs w:val="28"/>
    </w:rPr>
  </w:style>
  <w:style w:type="paragraph" w:styleId="berschrift2">
    <w:name w:val="heading 2"/>
    <w:basedOn w:val="berschrift1"/>
    <w:next w:val="Standard"/>
    <w:link w:val="berschrift2Zchn"/>
    <w:unhideWhenUsed/>
    <w:qFormat/>
    <w:rsid w:val="004A63FC"/>
    <w:pPr>
      <w:numPr>
        <w:ilvl w:val="1"/>
      </w:numPr>
      <w:tabs>
        <w:tab w:val="clear" w:pos="1134"/>
      </w:tabs>
      <w:spacing w:before="300"/>
      <w:ind w:left="709" w:hanging="709"/>
      <w:outlineLvl w:val="1"/>
    </w:pPr>
    <w:rPr>
      <w:bCs w:val="0"/>
      <w:sz w:val="24"/>
      <w:szCs w:val="26"/>
    </w:rPr>
  </w:style>
  <w:style w:type="paragraph" w:styleId="berschrift3">
    <w:name w:val="heading 3"/>
    <w:basedOn w:val="berschrift2"/>
    <w:next w:val="Standard"/>
    <w:link w:val="berschrift3Zchn"/>
    <w:unhideWhenUsed/>
    <w:qFormat/>
    <w:rsid w:val="004A63FC"/>
    <w:pPr>
      <w:numPr>
        <w:ilvl w:val="2"/>
      </w:numPr>
      <w:tabs>
        <w:tab w:val="clear" w:pos="1134"/>
      </w:tabs>
      <w:ind w:left="709" w:hanging="709"/>
      <w:outlineLvl w:val="2"/>
    </w:pPr>
    <w:rPr>
      <w:bCs/>
      <w:sz w:val="22"/>
    </w:rPr>
  </w:style>
  <w:style w:type="paragraph" w:styleId="berschrift4">
    <w:name w:val="heading 4"/>
    <w:aliases w:val="Dok-Nummer"/>
    <w:basedOn w:val="Standard"/>
    <w:next w:val="Textkrper"/>
    <w:link w:val="berschrift4Zchn"/>
    <w:unhideWhenUsed/>
    <w:qFormat/>
    <w:locked/>
    <w:rsid w:val="0042042D"/>
    <w:pPr>
      <w:keepNext/>
      <w:keepLines/>
      <w:numPr>
        <w:ilvl w:val="3"/>
        <w:numId w:val="13"/>
      </w:numPr>
      <w:spacing w:before="360"/>
      <w:outlineLvl w:val="3"/>
    </w:pPr>
    <w:rPr>
      <w:rFonts w:eastAsiaTheme="majorEastAsia" w:cstheme="majorBidi"/>
      <w:b/>
      <w:bCs/>
      <w:i/>
      <w:iCs/>
    </w:rPr>
  </w:style>
  <w:style w:type="paragraph" w:styleId="berschrift5">
    <w:name w:val="heading 5"/>
    <w:basedOn w:val="Standard"/>
    <w:next w:val="Textkrper"/>
    <w:link w:val="berschrift5Zchn"/>
    <w:unhideWhenUsed/>
    <w:qFormat/>
    <w:locked/>
    <w:rsid w:val="0042042D"/>
    <w:pPr>
      <w:keepNext/>
      <w:keepLines/>
      <w:numPr>
        <w:ilvl w:val="4"/>
        <w:numId w:val="13"/>
      </w:numPr>
      <w:spacing w:before="360"/>
      <w:outlineLvl w:val="4"/>
    </w:pPr>
    <w:rPr>
      <w:i/>
      <w:u w:val="single"/>
    </w:rPr>
  </w:style>
  <w:style w:type="paragraph" w:styleId="berschrift6">
    <w:name w:val="heading 6"/>
    <w:basedOn w:val="Standard"/>
    <w:next w:val="Standard"/>
    <w:link w:val="berschrift6Zchn"/>
    <w:uiPriority w:val="9"/>
    <w:semiHidden/>
    <w:unhideWhenUsed/>
    <w:locked/>
    <w:rsid w:val="00AF3AE6"/>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locked/>
    <w:rsid w:val="00AF3AE6"/>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locked/>
    <w:rsid w:val="00AF3AE6"/>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locked/>
    <w:rsid w:val="00AF3AE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C6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locked/>
    <w:rsid w:val="00EC648F"/>
    <w:pPr>
      <w:ind w:left="720"/>
      <w:contextualSpacing/>
    </w:pPr>
  </w:style>
  <w:style w:type="character" w:styleId="Platzhaltertext">
    <w:name w:val="Placeholder Text"/>
    <w:basedOn w:val="Absatz-Standardschriftart"/>
    <w:uiPriority w:val="99"/>
    <w:semiHidden/>
    <w:locked/>
    <w:rsid w:val="00EC648F"/>
    <w:rPr>
      <w:color w:val="808080"/>
    </w:rPr>
  </w:style>
  <w:style w:type="paragraph" w:styleId="Sprechblasentext">
    <w:name w:val="Balloon Text"/>
    <w:basedOn w:val="Standard"/>
    <w:link w:val="SprechblasentextZchn"/>
    <w:uiPriority w:val="99"/>
    <w:semiHidden/>
    <w:unhideWhenUsed/>
    <w:locked/>
    <w:rsid w:val="00EC648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648F"/>
    <w:rPr>
      <w:rFonts w:ascii="Tahoma" w:hAnsi="Tahoma" w:cs="Tahoma"/>
      <w:sz w:val="16"/>
      <w:szCs w:val="16"/>
      <w:lang w:val="de-CH"/>
    </w:rPr>
  </w:style>
  <w:style w:type="paragraph" w:styleId="Kopfzeile">
    <w:name w:val="header"/>
    <w:basedOn w:val="Standard"/>
    <w:link w:val="KopfzeileZchn"/>
    <w:rsid w:val="0042042D"/>
    <w:pPr>
      <w:suppressAutoHyphens/>
      <w:spacing w:line="200" w:lineRule="exact"/>
    </w:pPr>
    <w:rPr>
      <w:noProof/>
      <w:sz w:val="15"/>
    </w:rPr>
  </w:style>
  <w:style w:type="character" w:customStyle="1" w:styleId="KopfzeileZchn">
    <w:name w:val="Kopfzeile Zchn"/>
    <w:basedOn w:val="Absatz-Standardschriftart"/>
    <w:link w:val="Kopfzeile"/>
    <w:rsid w:val="0042042D"/>
    <w:rPr>
      <w:rFonts w:ascii="Arial" w:hAnsi="Arial" w:cs="Arial"/>
      <w:noProof/>
      <w:sz w:val="15"/>
      <w:lang w:val="de-CH"/>
    </w:rPr>
  </w:style>
  <w:style w:type="paragraph" w:styleId="Fuzeile">
    <w:name w:val="footer"/>
    <w:basedOn w:val="Standard"/>
    <w:link w:val="FuzeileZchn"/>
    <w:rsid w:val="0042042D"/>
    <w:pPr>
      <w:suppressAutoHyphens/>
      <w:spacing w:line="200" w:lineRule="exact"/>
    </w:pPr>
    <w:rPr>
      <w:noProof/>
      <w:sz w:val="15"/>
    </w:rPr>
  </w:style>
  <w:style w:type="character" w:customStyle="1" w:styleId="FuzeileZchn">
    <w:name w:val="Fußzeile Zchn"/>
    <w:basedOn w:val="Absatz-Standardschriftart"/>
    <w:link w:val="Fuzeile"/>
    <w:rsid w:val="0042042D"/>
    <w:rPr>
      <w:rFonts w:ascii="Arial" w:hAnsi="Arial" w:cs="Arial"/>
      <w:noProof/>
      <w:sz w:val="15"/>
      <w:lang w:val="de-CH"/>
    </w:rPr>
  </w:style>
  <w:style w:type="character" w:customStyle="1" w:styleId="berschrift1Zchn">
    <w:name w:val="Überschrift 1 Zchn"/>
    <w:basedOn w:val="Absatz-Standardschriftart"/>
    <w:link w:val="berschrift1"/>
    <w:rsid w:val="004A63FC"/>
    <w:rPr>
      <w:rFonts w:ascii="Arial" w:eastAsiaTheme="majorEastAsia" w:hAnsi="Arial" w:cstheme="majorBidi"/>
      <w:b/>
      <w:bCs/>
      <w:color w:val="000000"/>
      <w:sz w:val="28"/>
      <w:szCs w:val="28"/>
      <w:lang w:val="de-CH" w:eastAsia="de-DE"/>
    </w:rPr>
  </w:style>
  <w:style w:type="character" w:customStyle="1" w:styleId="berschrift2Zchn">
    <w:name w:val="Überschrift 2 Zchn"/>
    <w:basedOn w:val="Absatz-Standardschriftart"/>
    <w:link w:val="berschrift2"/>
    <w:rsid w:val="004A63FC"/>
    <w:rPr>
      <w:rFonts w:ascii="Arial" w:eastAsiaTheme="majorEastAsia" w:hAnsi="Arial" w:cstheme="majorBidi"/>
      <w:b/>
      <w:color w:val="000000"/>
      <w:sz w:val="24"/>
      <w:szCs w:val="26"/>
      <w:lang w:val="de-CH" w:eastAsia="de-DE"/>
    </w:rPr>
  </w:style>
  <w:style w:type="paragraph" w:styleId="KeinLeerraum">
    <w:name w:val="No Spacing"/>
    <w:uiPriority w:val="1"/>
    <w:qFormat/>
    <w:locked/>
    <w:rsid w:val="0042042D"/>
    <w:pPr>
      <w:spacing w:after="0" w:line="240" w:lineRule="auto"/>
    </w:pPr>
    <w:rPr>
      <w:rFonts w:ascii="Arial" w:hAnsi="Arial" w:cs="Arial"/>
      <w:sz w:val="20"/>
      <w:lang w:val="de-CH"/>
    </w:rPr>
  </w:style>
  <w:style w:type="paragraph" w:styleId="Titel">
    <w:name w:val="Title"/>
    <w:basedOn w:val="Standard"/>
    <w:next w:val="Standard"/>
    <w:link w:val="TitelZchn"/>
    <w:qFormat/>
    <w:rsid w:val="008C7DE7"/>
    <w:pPr>
      <w:spacing w:before="240"/>
    </w:pPr>
    <w:rPr>
      <w:rFonts w:eastAsiaTheme="majorEastAsia" w:cstheme="majorBidi"/>
      <w:b/>
      <w:color w:val="000000"/>
      <w:kern w:val="28"/>
      <w:szCs w:val="52"/>
    </w:rPr>
  </w:style>
  <w:style w:type="character" w:customStyle="1" w:styleId="TitelZchn">
    <w:name w:val="Titel Zchn"/>
    <w:basedOn w:val="Absatz-Standardschriftart"/>
    <w:link w:val="Titel"/>
    <w:rsid w:val="008C7DE7"/>
    <w:rPr>
      <w:rFonts w:ascii="Arial" w:eastAsiaTheme="majorEastAsia" w:hAnsi="Arial" w:cstheme="majorBidi"/>
      <w:b/>
      <w:color w:val="000000"/>
      <w:kern w:val="28"/>
      <w:sz w:val="20"/>
      <w:szCs w:val="52"/>
      <w:lang w:val="de-CH"/>
    </w:rPr>
  </w:style>
  <w:style w:type="paragraph" w:customStyle="1" w:styleId="Kopfzeilefett">
    <w:name w:val="Kopfzeile fett"/>
    <w:basedOn w:val="Kopfzeile"/>
    <w:next w:val="Kopfzeile"/>
    <w:uiPriority w:val="7"/>
    <w:rsid w:val="0042042D"/>
    <w:rPr>
      <w:b/>
    </w:rPr>
  </w:style>
  <w:style w:type="character" w:styleId="Hervorhebung">
    <w:name w:val="Emphasis"/>
    <w:basedOn w:val="Absatz-Standardschriftart"/>
    <w:uiPriority w:val="20"/>
    <w:rsid w:val="00EC648F"/>
    <w:rPr>
      <w:i/>
      <w:iCs/>
    </w:rPr>
  </w:style>
  <w:style w:type="paragraph" w:styleId="Abbildungsverzeichnis">
    <w:name w:val="table of figures"/>
    <w:basedOn w:val="Standard"/>
    <w:next w:val="Standard"/>
    <w:uiPriority w:val="99"/>
    <w:semiHidden/>
    <w:unhideWhenUsed/>
    <w:locked/>
    <w:rsid w:val="00AF3AE6"/>
  </w:style>
  <w:style w:type="paragraph" w:styleId="Anrede">
    <w:name w:val="Salutation"/>
    <w:basedOn w:val="Standard"/>
    <w:next w:val="Standard"/>
    <w:link w:val="AnredeZchn"/>
    <w:uiPriority w:val="99"/>
    <w:semiHidden/>
    <w:unhideWhenUsed/>
    <w:locked/>
    <w:rsid w:val="00AF3AE6"/>
  </w:style>
  <w:style w:type="character" w:customStyle="1" w:styleId="AnredeZchn">
    <w:name w:val="Anrede Zchn"/>
    <w:basedOn w:val="Absatz-Standardschriftart"/>
    <w:link w:val="Anrede"/>
    <w:uiPriority w:val="99"/>
    <w:semiHidden/>
    <w:rsid w:val="00AF3AE6"/>
    <w:rPr>
      <w:rFonts w:ascii="Arial" w:hAnsi="Arial" w:cs="Arial"/>
      <w:sz w:val="20"/>
      <w:lang w:val="de-CH"/>
    </w:rPr>
  </w:style>
  <w:style w:type="paragraph" w:styleId="Aufzhlungszeichen">
    <w:name w:val="List Bullet"/>
    <w:basedOn w:val="Standard"/>
    <w:unhideWhenUsed/>
    <w:locked/>
    <w:rsid w:val="00AF3AE6"/>
    <w:pPr>
      <w:numPr>
        <w:numId w:val="1"/>
      </w:numPr>
      <w:contextualSpacing/>
    </w:pPr>
  </w:style>
  <w:style w:type="paragraph" w:styleId="Aufzhlungszeichen2">
    <w:name w:val="List Bullet 2"/>
    <w:basedOn w:val="Standard"/>
    <w:uiPriority w:val="99"/>
    <w:semiHidden/>
    <w:unhideWhenUsed/>
    <w:locked/>
    <w:rsid w:val="00AF3AE6"/>
    <w:pPr>
      <w:numPr>
        <w:numId w:val="2"/>
      </w:numPr>
      <w:contextualSpacing/>
    </w:pPr>
  </w:style>
  <w:style w:type="paragraph" w:styleId="Aufzhlungszeichen3">
    <w:name w:val="List Bullet 3"/>
    <w:basedOn w:val="Standard"/>
    <w:uiPriority w:val="99"/>
    <w:semiHidden/>
    <w:unhideWhenUsed/>
    <w:locked/>
    <w:rsid w:val="00AF3AE6"/>
    <w:pPr>
      <w:numPr>
        <w:numId w:val="3"/>
      </w:numPr>
      <w:contextualSpacing/>
    </w:pPr>
  </w:style>
  <w:style w:type="paragraph" w:styleId="Aufzhlungszeichen4">
    <w:name w:val="List Bullet 4"/>
    <w:basedOn w:val="Standard"/>
    <w:uiPriority w:val="99"/>
    <w:semiHidden/>
    <w:unhideWhenUsed/>
    <w:locked/>
    <w:rsid w:val="00AF3AE6"/>
    <w:pPr>
      <w:numPr>
        <w:numId w:val="4"/>
      </w:numPr>
      <w:contextualSpacing/>
    </w:pPr>
  </w:style>
  <w:style w:type="paragraph" w:styleId="Aufzhlungszeichen5">
    <w:name w:val="List Bullet 5"/>
    <w:basedOn w:val="Standard"/>
    <w:uiPriority w:val="99"/>
    <w:semiHidden/>
    <w:unhideWhenUsed/>
    <w:locked/>
    <w:rsid w:val="00AF3AE6"/>
    <w:pPr>
      <w:numPr>
        <w:numId w:val="5"/>
      </w:numPr>
      <w:contextualSpacing/>
    </w:pPr>
  </w:style>
  <w:style w:type="paragraph" w:styleId="Beschriftung">
    <w:name w:val="caption"/>
    <w:basedOn w:val="Standard"/>
    <w:next w:val="Standard"/>
    <w:uiPriority w:val="35"/>
    <w:unhideWhenUsed/>
    <w:locked/>
    <w:rsid w:val="0042042D"/>
    <w:pPr>
      <w:spacing w:after="200"/>
    </w:pPr>
    <w:rPr>
      <w:b/>
      <w:bCs/>
      <w:sz w:val="18"/>
      <w:szCs w:val="18"/>
    </w:rPr>
  </w:style>
  <w:style w:type="character" w:styleId="BesuchterHyperlink">
    <w:name w:val="FollowedHyperlink"/>
    <w:basedOn w:val="Absatz-Standardschriftart"/>
    <w:uiPriority w:val="99"/>
    <w:semiHidden/>
    <w:unhideWhenUsed/>
    <w:locked/>
    <w:rsid w:val="00AF3AE6"/>
    <w:rPr>
      <w:color w:val="800080" w:themeColor="followedHyperlink"/>
      <w:u w:val="single"/>
    </w:rPr>
  </w:style>
  <w:style w:type="paragraph" w:styleId="Blocktext">
    <w:name w:val="Block Text"/>
    <w:basedOn w:val="Standard"/>
    <w:uiPriority w:val="99"/>
    <w:semiHidden/>
    <w:unhideWhenUsed/>
    <w:locked/>
    <w:rsid w:val="00AF3AE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uchtitel">
    <w:name w:val="Book Title"/>
    <w:basedOn w:val="Absatz-Standardschriftart"/>
    <w:uiPriority w:val="33"/>
    <w:locked/>
    <w:rsid w:val="00AF3AE6"/>
    <w:rPr>
      <w:b/>
      <w:bCs/>
      <w:smallCaps/>
      <w:spacing w:val="5"/>
    </w:rPr>
  </w:style>
  <w:style w:type="paragraph" w:styleId="Datum">
    <w:name w:val="Date"/>
    <w:basedOn w:val="Standard"/>
    <w:next w:val="Standard"/>
    <w:link w:val="DatumZchn"/>
    <w:uiPriority w:val="99"/>
    <w:semiHidden/>
    <w:unhideWhenUsed/>
    <w:locked/>
    <w:rsid w:val="00AF3AE6"/>
  </w:style>
  <w:style w:type="character" w:customStyle="1" w:styleId="DatumZchn">
    <w:name w:val="Datum Zchn"/>
    <w:basedOn w:val="Absatz-Standardschriftart"/>
    <w:link w:val="Datum"/>
    <w:uiPriority w:val="99"/>
    <w:semiHidden/>
    <w:rsid w:val="00AF3AE6"/>
    <w:rPr>
      <w:rFonts w:ascii="Arial" w:hAnsi="Arial" w:cs="Arial"/>
      <w:sz w:val="20"/>
      <w:lang w:val="de-CH"/>
    </w:rPr>
  </w:style>
  <w:style w:type="paragraph" w:styleId="Dokumentstruktur">
    <w:name w:val="Document Map"/>
    <w:basedOn w:val="Standard"/>
    <w:link w:val="DokumentstrukturZchn"/>
    <w:uiPriority w:val="99"/>
    <w:semiHidden/>
    <w:unhideWhenUsed/>
    <w:locked/>
    <w:rsid w:val="00AF3AE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F3AE6"/>
    <w:rPr>
      <w:rFonts w:ascii="Tahoma" w:hAnsi="Tahoma" w:cs="Tahoma"/>
      <w:sz w:val="16"/>
      <w:szCs w:val="16"/>
      <w:lang w:val="de-CH"/>
    </w:rPr>
  </w:style>
  <w:style w:type="paragraph" w:styleId="E-Mail-Signatur">
    <w:name w:val="E-mail Signature"/>
    <w:basedOn w:val="Standard"/>
    <w:link w:val="E-Mail-SignaturZchn"/>
    <w:uiPriority w:val="99"/>
    <w:semiHidden/>
    <w:unhideWhenUsed/>
    <w:locked/>
    <w:rsid w:val="00AF3AE6"/>
  </w:style>
  <w:style w:type="character" w:customStyle="1" w:styleId="E-Mail-SignaturZchn">
    <w:name w:val="E-Mail-Signatur Zchn"/>
    <w:basedOn w:val="Absatz-Standardschriftart"/>
    <w:link w:val="E-Mail-Signatur"/>
    <w:uiPriority w:val="99"/>
    <w:semiHidden/>
    <w:rsid w:val="00AF3AE6"/>
    <w:rPr>
      <w:rFonts w:ascii="Arial" w:hAnsi="Arial" w:cs="Arial"/>
      <w:sz w:val="20"/>
      <w:lang w:val="de-CH"/>
    </w:rPr>
  </w:style>
  <w:style w:type="paragraph" w:styleId="Endnotentext">
    <w:name w:val="endnote text"/>
    <w:basedOn w:val="Standard"/>
    <w:link w:val="EndnotentextZchn"/>
    <w:uiPriority w:val="99"/>
    <w:semiHidden/>
    <w:unhideWhenUsed/>
    <w:locked/>
    <w:rsid w:val="00AF3AE6"/>
  </w:style>
  <w:style w:type="character" w:customStyle="1" w:styleId="EndnotentextZchn">
    <w:name w:val="Endnotentext Zchn"/>
    <w:basedOn w:val="Absatz-Standardschriftart"/>
    <w:link w:val="Endnotentext"/>
    <w:uiPriority w:val="99"/>
    <w:semiHidden/>
    <w:rsid w:val="00AF3AE6"/>
    <w:rPr>
      <w:rFonts w:ascii="Arial" w:hAnsi="Arial" w:cs="Arial"/>
      <w:sz w:val="20"/>
      <w:szCs w:val="20"/>
      <w:lang w:val="de-CH"/>
    </w:rPr>
  </w:style>
  <w:style w:type="character" w:styleId="Endnotenzeichen">
    <w:name w:val="endnote reference"/>
    <w:basedOn w:val="Absatz-Standardschriftart"/>
    <w:uiPriority w:val="99"/>
    <w:semiHidden/>
    <w:unhideWhenUsed/>
    <w:locked/>
    <w:rsid w:val="00AF3AE6"/>
    <w:rPr>
      <w:vertAlign w:val="superscript"/>
    </w:rPr>
  </w:style>
  <w:style w:type="character" w:styleId="Fett">
    <w:name w:val="Strong"/>
    <w:basedOn w:val="Absatz-Standardschriftart"/>
    <w:uiPriority w:val="22"/>
    <w:rsid w:val="00AF3AE6"/>
    <w:rPr>
      <w:b/>
      <w:bCs/>
    </w:rPr>
  </w:style>
  <w:style w:type="paragraph" w:styleId="Fu-Endnotenberschrift">
    <w:name w:val="Note Heading"/>
    <w:basedOn w:val="Standard"/>
    <w:next w:val="Standard"/>
    <w:link w:val="Fu-EndnotenberschriftZchn"/>
    <w:uiPriority w:val="99"/>
    <w:semiHidden/>
    <w:unhideWhenUsed/>
    <w:locked/>
    <w:rsid w:val="00AF3AE6"/>
  </w:style>
  <w:style w:type="character" w:customStyle="1" w:styleId="Fu-EndnotenberschriftZchn">
    <w:name w:val="Fuß/-Endnotenüberschrift Zchn"/>
    <w:basedOn w:val="Absatz-Standardschriftart"/>
    <w:link w:val="Fu-Endnotenberschrift"/>
    <w:uiPriority w:val="99"/>
    <w:semiHidden/>
    <w:rsid w:val="00AF3AE6"/>
    <w:rPr>
      <w:rFonts w:ascii="Arial" w:hAnsi="Arial" w:cs="Arial"/>
      <w:sz w:val="20"/>
      <w:lang w:val="de-CH"/>
    </w:rPr>
  </w:style>
  <w:style w:type="paragraph" w:styleId="Funotentext">
    <w:name w:val="footnote text"/>
    <w:basedOn w:val="Standard"/>
    <w:link w:val="FunotentextZchn"/>
    <w:uiPriority w:val="99"/>
    <w:semiHidden/>
    <w:unhideWhenUsed/>
    <w:locked/>
    <w:rsid w:val="0042042D"/>
  </w:style>
  <w:style w:type="character" w:customStyle="1" w:styleId="FunotentextZchn">
    <w:name w:val="Fußnotentext Zchn"/>
    <w:basedOn w:val="Absatz-Standardschriftart"/>
    <w:link w:val="Funotentext"/>
    <w:uiPriority w:val="99"/>
    <w:semiHidden/>
    <w:rsid w:val="0042042D"/>
    <w:rPr>
      <w:rFonts w:ascii="Arial" w:hAnsi="Arial" w:cs="Arial"/>
      <w:sz w:val="20"/>
      <w:szCs w:val="20"/>
      <w:lang w:val="de-CH"/>
    </w:rPr>
  </w:style>
  <w:style w:type="character" w:styleId="Funotenzeichen">
    <w:name w:val="footnote reference"/>
    <w:basedOn w:val="Absatz-Standardschriftart"/>
    <w:uiPriority w:val="99"/>
    <w:semiHidden/>
    <w:unhideWhenUsed/>
    <w:locked/>
    <w:rsid w:val="00AF3AE6"/>
    <w:rPr>
      <w:vertAlign w:val="superscript"/>
    </w:rPr>
  </w:style>
  <w:style w:type="paragraph" w:styleId="Gruformel">
    <w:name w:val="Closing"/>
    <w:basedOn w:val="Standard"/>
    <w:link w:val="GruformelZchn"/>
    <w:uiPriority w:val="99"/>
    <w:semiHidden/>
    <w:unhideWhenUsed/>
    <w:locked/>
    <w:rsid w:val="00AF3AE6"/>
    <w:pPr>
      <w:ind w:left="4252"/>
    </w:pPr>
  </w:style>
  <w:style w:type="character" w:customStyle="1" w:styleId="GruformelZchn">
    <w:name w:val="Grußformel Zchn"/>
    <w:basedOn w:val="Absatz-Standardschriftart"/>
    <w:link w:val="Gruformel"/>
    <w:uiPriority w:val="99"/>
    <w:semiHidden/>
    <w:rsid w:val="00AF3AE6"/>
    <w:rPr>
      <w:rFonts w:ascii="Arial" w:hAnsi="Arial" w:cs="Arial"/>
      <w:sz w:val="20"/>
      <w:lang w:val="de-CH"/>
    </w:rPr>
  </w:style>
  <w:style w:type="paragraph" w:styleId="HTMLAdresse">
    <w:name w:val="HTML Address"/>
    <w:basedOn w:val="Standard"/>
    <w:link w:val="HTMLAdresseZchn"/>
    <w:uiPriority w:val="99"/>
    <w:semiHidden/>
    <w:unhideWhenUsed/>
    <w:locked/>
    <w:rsid w:val="00AF3AE6"/>
    <w:rPr>
      <w:i/>
      <w:iCs/>
    </w:rPr>
  </w:style>
  <w:style w:type="character" w:customStyle="1" w:styleId="HTMLAdresseZchn">
    <w:name w:val="HTML Adresse Zchn"/>
    <w:basedOn w:val="Absatz-Standardschriftart"/>
    <w:link w:val="HTMLAdresse"/>
    <w:uiPriority w:val="99"/>
    <w:semiHidden/>
    <w:rsid w:val="00AF3AE6"/>
    <w:rPr>
      <w:rFonts w:ascii="Arial" w:hAnsi="Arial" w:cs="Arial"/>
      <w:i/>
      <w:iCs/>
      <w:sz w:val="20"/>
      <w:lang w:val="de-CH"/>
    </w:rPr>
  </w:style>
  <w:style w:type="character" w:styleId="HTMLAkronym">
    <w:name w:val="HTML Acronym"/>
    <w:basedOn w:val="Absatz-Standardschriftart"/>
    <w:uiPriority w:val="99"/>
    <w:semiHidden/>
    <w:unhideWhenUsed/>
    <w:locked/>
    <w:rsid w:val="00AF3AE6"/>
  </w:style>
  <w:style w:type="character" w:styleId="HTMLBeispiel">
    <w:name w:val="HTML Sample"/>
    <w:basedOn w:val="Absatz-Standardschriftart"/>
    <w:uiPriority w:val="99"/>
    <w:semiHidden/>
    <w:unhideWhenUsed/>
    <w:locked/>
    <w:rsid w:val="00AF3AE6"/>
    <w:rPr>
      <w:rFonts w:ascii="Consolas" w:hAnsi="Consolas" w:cs="Consolas"/>
      <w:sz w:val="24"/>
      <w:szCs w:val="24"/>
    </w:rPr>
  </w:style>
  <w:style w:type="character" w:styleId="HTMLCode">
    <w:name w:val="HTML Code"/>
    <w:basedOn w:val="Absatz-Standardschriftart"/>
    <w:uiPriority w:val="99"/>
    <w:semiHidden/>
    <w:unhideWhenUsed/>
    <w:locked/>
    <w:rsid w:val="00AF3AE6"/>
    <w:rPr>
      <w:rFonts w:ascii="Consolas" w:hAnsi="Consolas" w:cs="Consolas"/>
      <w:sz w:val="20"/>
      <w:szCs w:val="20"/>
    </w:rPr>
  </w:style>
  <w:style w:type="character" w:styleId="HTMLDefinition">
    <w:name w:val="HTML Definition"/>
    <w:basedOn w:val="Absatz-Standardschriftart"/>
    <w:uiPriority w:val="99"/>
    <w:semiHidden/>
    <w:unhideWhenUsed/>
    <w:locked/>
    <w:rsid w:val="00AF3AE6"/>
    <w:rPr>
      <w:i/>
      <w:iCs/>
    </w:rPr>
  </w:style>
  <w:style w:type="character" w:styleId="HTMLSchreibmaschine">
    <w:name w:val="HTML Typewriter"/>
    <w:basedOn w:val="Absatz-Standardschriftart"/>
    <w:uiPriority w:val="99"/>
    <w:semiHidden/>
    <w:unhideWhenUsed/>
    <w:locked/>
    <w:rsid w:val="00AF3AE6"/>
    <w:rPr>
      <w:rFonts w:ascii="Consolas" w:hAnsi="Consolas" w:cs="Consolas"/>
      <w:sz w:val="20"/>
      <w:szCs w:val="20"/>
    </w:rPr>
  </w:style>
  <w:style w:type="character" w:styleId="HTMLTastatur">
    <w:name w:val="HTML Keyboard"/>
    <w:basedOn w:val="Absatz-Standardschriftart"/>
    <w:uiPriority w:val="99"/>
    <w:semiHidden/>
    <w:unhideWhenUsed/>
    <w:locked/>
    <w:rsid w:val="00AF3AE6"/>
    <w:rPr>
      <w:rFonts w:ascii="Consolas" w:hAnsi="Consolas" w:cs="Consolas"/>
      <w:sz w:val="20"/>
      <w:szCs w:val="20"/>
    </w:rPr>
  </w:style>
  <w:style w:type="character" w:styleId="HTMLVariable">
    <w:name w:val="HTML Variable"/>
    <w:basedOn w:val="Absatz-Standardschriftart"/>
    <w:uiPriority w:val="99"/>
    <w:semiHidden/>
    <w:unhideWhenUsed/>
    <w:locked/>
    <w:rsid w:val="00AF3AE6"/>
    <w:rPr>
      <w:i/>
      <w:iCs/>
    </w:rPr>
  </w:style>
  <w:style w:type="paragraph" w:styleId="HTMLVorformatiert">
    <w:name w:val="HTML Preformatted"/>
    <w:basedOn w:val="Standard"/>
    <w:link w:val="HTMLVorformatiertZchn"/>
    <w:uiPriority w:val="99"/>
    <w:semiHidden/>
    <w:unhideWhenUsed/>
    <w:locked/>
    <w:rsid w:val="00AF3AE6"/>
    <w:rPr>
      <w:rFonts w:ascii="Consolas" w:hAnsi="Consolas" w:cs="Consolas"/>
    </w:rPr>
  </w:style>
  <w:style w:type="character" w:customStyle="1" w:styleId="HTMLVorformatiertZchn">
    <w:name w:val="HTML Vorformatiert Zchn"/>
    <w:basedOn w:val="Absatz-Standardschriftart"/>
    <w:link w:val="HTMLVorformatiert"/>
    <w:uiPriority w:val="99"/>
    <w:semiHidden/>
    <w:rsid w:val="00AF3AE6"/>
    <w:rPr>
      <w:rFonts w:ascii="Consolas" w:hAnsi="Consolas" w:cs="Consolas"/>
      <w:sz w:val="20"/>
      <w:szCs w:val="20"/>
      <w:lang w:val="de-CH"/>
    </w:rPr>
  </w:style>
  <w:style w:type="character" w:styleId="HTMLZitat">
    <w:name w:val="HTML Cite"/>
    <w:basedOn w:val="Absatz-Standardschriftart"/>
    <w:uiPriority w:val="99"/>
    <w:semiHidden/>
    <w:unhideWhenUsed/>
    <w:locked/>
    <w:rsid w:val="00AF3AE6"/>
    <w:rPr>
      <w:i/>
      <w:iCs/>
    </w:rPr>
  </w:style>
  <w:style w:type="character" w:styleId="Hyperlink">
    <w:name w:val="Hyperlink"/>
    <w:basedOn w:val="Absatz-Standardschriftart"/>
    <w:uiPriority w:val="99"/>
    <w:unhideWhenUsed/>
    <w:locked/>
    <w:rsid w:val="00AF3AE6"/>
    <w:rPr>
      <w:color w:val="0000FF" w:themeColor="hyperlink"/>
      <w:u w:val="single"/>
    </w:rPr>
  </w:style>
  <w:style w:type="paragraph" w:styleId="Index1">
    <w:name w:val="index 1"/>
    <w:basedOn w:val="Standard"/>
    <w:next w:val="Standard"/>
    <w:autoRedefine/>
    <w:uiPriority w:val="99"/>
    <w:semiHidden/>
    <w:unhideWhenUsed/>
    <w:locked/>
    <w:rsid w:val="00AF3AE6"/>
    <w:pPr>
      <w:ind w:left="200" w:hanging="200"/>
    </w:pPr>
  </w:style>
  <w:style w:type="paragraph" w:styleId="Index2">
    <w:name w:val="index 2"/>
    <w:basedOn w:val="Standard"/>
    <w:next w:val="Standard"/>
    <w:autoRedefine/>
    <w:uiPriority w:val="99"/>
    <w:semiHidden/>
    <w:unhideWhenUsed/>
    <w:locked/>
    <w:rsid w:val="00AF3AE6"/>
    <w:pPr>
      <w:ind w:left="400" w:hanging="200"/>
    </w:pPr>
  </w:style>
  <w:style w:type="paragraph" w:styleId="Index3">
    <w:name w:val="index 3"/>
    <w:basedOn w:val="Standard"/>
    <w:next w:val="Standard"/>
    <w:autoRedefine/>
    <w:uiPriority w:val="99"/>
    <w:semiHidden/>
    <w:unhideWhenUsed/>
    <w:locked/>
    <w:rsid w:val="00AF3AE6"/>
    <w:pPr>
      <w:ind w:left="600" w:hanging="200"/>
    </w:pPr>
  </w:style>
  <w:style w:type="paragraph" w:styleId="Index4">
    <w:name w:val="index 4"/>
    <w:basedOn w:val="Standard"/>
    <w:next w:val="Standard"/>
    <w:autoRedefine/>
    <w:uiPriority w:val="99"/>
    <w:semiHidden/>
    <w:unhideWhenUsed/>
    <w:locked/>
    <w:rsid w:val="00AF3AE6"/>
    <w:pPr>
      <w:ind w:left="800" w:hanging="200"/>
    </w:pPr>
  </w:style>
  <w:style w:type="paragraph" w:styleId="Index5">
    <w:name w:val="index 5"/>
    <w:basedOn w:val="Standard"/>
    <w:next w:val="Standard"/>
    <w:autoRedefine/>
    <w:uiPriority w:val="99"/>
    <w:semiHidden/>
    <w:unhideWhenUsed/>
    <w:locked/>
    <w:rsid w:val="00AF3AE6"/>
    <w:pPr>
      <w:ind w:left="1000" w:hanging="200"/>
    </w:pPr>
  </w:style>
  <w:style w:type="paragraph" w:styleId="Index6">
    <w:name w:val="index 6"/>
    <w:basedOn w:val="Standard"/>
    <w:next w:val="Standard"/>
    <w:autoRedefine/>
    <w:uiPriority w:val="99"/>
    <w:semiHidden/>
    <w:unhideWhenUsed/>
    <w:locked/>
    <w:rsid w:val="00AF3AE6"/>
    <w:pPr>
      <w:ind w:left="1200" w:hanging="200"/>
    </w:pPr>
  </w:style>
  <w:style w:type="paragraph" w:styleId="Index7">
    <w:name w:val="index 7"/>
    <w:basedOn w:val="Standard"/>
    <w:next w:val="Standard"/>
    <w:autoRedefine/>
    <w:uiPriority w:val="99"/>
    <w:semiHidden/>
    <w:unhideWhenUsed/>
    <w:locked/>
    <w:rsid w:val="00AF3AE6"/>
    <w:pPr>
      <w:ind w:left="1400" w:hanging="200"/>
    </w:pPr>
  </w:style>
  <w:style w:type="paragraph" w:styleId="Index8">
    <w:name w:val="index 8"/>
    <w:basedOn w:val="Standard"/>
    <w:next w:val="Standard"/>
    <w:autoRedefine/>
    <w:uiPriority w:val="99"/>
    <w:semiHidden/>
    <w:unhideWhenUsed/>
    <w:locked/>
    <w:rsid w:val="00AF3AE6"/>
    <w:pPr>
      <w:ind w:left="1600" w:hanging="200"/>
    </w:pPr>
  </w:style>
  <w:style w:type="paragraph" w:styleId="Index9">
    <w:name w:val="index 9"/>
    <w:basedOn w:val="Standard"/>
    <w:next w:val="Standard"/>
    <w:autoRedefine/>
    <w:uiPriority w:val="99"/>
    <w:semiHidden/>
    <w:unhideWhenUsed/>
    <w:locked/>
    <w:rsid w:val="00AF3AE6"/>
    <w:pPr>
      <w:ind w:left="1800" w:hanging="200"/>
    </w:pPr>
  </w:style>
  <w:style w:type="paragraph" w:styleId="Indexberschrift">
    <w:name w:val="index heading"/>
    <w:basedOn w:val="Standard"/>
    <w:next w:val="Index1"/>
    <w:uiPriority w:val="99"/>
    <w:semiHidden/>
    <w:unhideWhenUsed/>
    <w:locked/>
    <w:rsid w:val="00AF3AE6"/>
    <w:rPr>
      <w:rFonts w:asciiTheme="majorHAnsi" w:eastAsiaTheme="majorEastAsia" w:hAnsiTheme="majorHAnsi" w:cstheme="majorBidi"/>
      <w:b/>
      <w:bCs/>
    </w:rPr>
  </w:style>
  <w:style w:type="paragraph" w:styleId="Inhaltsverzeichnisberschrift">
    <w:name w:val="TOC Heading"/>
    <w:basedOn w:val="Titel"/>
    <w:next w:val="Standard"/>
    <w:uiPriority w:val="39"/>
    <w:semiHidden/>
    <w:unhideWhenUsed/>
    <w:qFormat/>
    <w:locked/>
    <w:rsid w:val="0042042D"/>
    <w:pPr>
      <w:keepLines/>
      <w:spacing w:before="480" w:line="276" w:lineRule="auto"/>
    </w:pPr>
    <w:rPr>
      <w:color w:val="auto"/>
      <w:lang w:val="de-DE"/>
    </w:rPr>
  </w:style>
  <w:style w:type="character" w:styleId="IntensiveHervorhebung">
    <w:name w:val="Intense Emphasis"/>
    <w:basedOn w:val="Absatz-Standardschriftart"/>
    <w:uiPriority w:val="21"/>
    <w:locked/>
    <w:rsid w:val="00AF3AE6"/>
    <w:rPr>
      <w:b/>
      <w:bCs/>
      <w:i/>
      <w:iCs/>
      <w:color w:val="4F81BD" w:themeColor="accent1"/>
    </w:rPr>
  </w:style>
  <w:style w:type="character" w:styleId="IntensiverVerweis">
    <w:name w:val="Intense Reference"/>
    <w:basedOn w:val="Absatz-Standardschriftart"/>
    <w:uiPriority w:val="32"/>
    <w:locked/>
    <w:rsid w:val="00AF3AE6"/>
    <w:rPr>
      <w:b/>
      <w:bCs/>
      <w:smallCaps/>
      <w:color w:val="C0504D" w:themeColor="accent2"/>
      <w:spacing w:val="5"/>
      <w:u w:val="single"/>
    </w:rPr>
  </w:style>
  <w:style w:type="paragraph" w:styleId="IntensivesZitat">
    <w:name w:val="Intense Quote"/>
    <w:basedOn w:val="Standard"/>
    <w:next w:val="Standard"/>
    <w:link w:val="IntensivesZitatZchn"/>
    <w:uiPriority w:val="30"/>
    <w:locked/>
    <w:rsid w:val="00AF3AE6"/>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F3AE6"/>
    <w:rPr>
      <w:rFonts w:ascii="Arial" w:hAnsi="Arial" w:cs="Arial"/>
      <w:b/>
      <w:bCs/>
      <w:i/>
      <w:iCs/>
      <w:color w:val="4F81BD" w:themeColor="accent1"/>
      <w:sz w:val="20"/>
      <w:lang w:val="de-CH"/>
    </w:rPr>
  </w:style>
  <w:style w:type="paragraph" w:styleId="Kommentartext">
    <w:name w:val="annotation text"/>
    <w:basedOn w:val="Standard"/>
    <w:link w:val="KommentartextZchn"/>
    <w:uiPriority w:val="99"/>
    <w:semiHidden/>
    <w:unhideWhenUsed/>
    <w:locked/>
    <w:rsid w:val="00AF3AE6"/>
  </w:style>
  <w:style w:type="character" w:customStyle="1" w:styleId="KommentartextZchn">
    <w:name w:val="Kommentartext Zchn"/>
    <w:basedOn w:val="Absatz-Standardschriftart"/>
    <w:link w:val="Kommentartext"/>
    <w:uiPriority w:val="99"/>
    <w:semiHidden/>
    <w:rsid w:val="00AF3AE6"/>
    <w:rPr>
      <w:rFonts w:ascii="Arial" w:hAnsi="Arial" w:cs="Arial"/>
      <w:sz w:val="20"/>
      <w:szCs w:val="20"/>
      <w:lang w:val="de-CH"/>
    </w:rPr>
  </w:style>
  <w:style w:type="paragraph" w:styleId="Kommentarthema">
    <w:name w:val="annotation subject"/>
    <w:basedOn w:val="Kommentartext"/>
    <w:next w:val="Kommentartext"/>
    <w:link w:val="KommentarthemaZchn"/>
    <w:uiPriority w:val="99"/>
    <w:semiHidden/>
    <w:unhideWhenUsed/>
    <w:locked/>
    <w:rsid w:val="00AF3AE6"/>
    <w:rPr>
      <w:b/>
      <w:bCs/>
    </w:rPr>
  </w:style>
  <w:style w:type="character" w:customStyle="1" w:styleId="KommentarthemaZchn">
    <w:name w:val="Kommentarthema Zchn"/>
    <w:basedOn w:val="KommentartextZchn"/>
    <w:link w:val="Kommentarthema"/>
    <w:uiPriority w:val="99"/>
    <w:semiHidden/>
    <w:rsid w:val="00AF3AE6"/>
    <w:rPr>
      <w:rFonts w:ascii="Arial" w:hAnsi="Arial" w:cs="Arial"/>
      <w:b/>
      <w:bCs/>
      <w:sz w:val="20"/>
      <w:szCs w:val="20"/>
      <w:lang w:val="de-CH"/>
    </w:rPr>
  </w:style>
  <w:style w:type="character" w:styleId="Kommentarzeichen">
    <w:name w:val="annotation reference"/>
    <w:basedOn w:val="Absatz-Standardschriftart"/>
    <w:uiPriority w:val="99"/>
    <w:semiHidden/>
    <w:unhideWhenUsed/>
    <w:locked/>
    <w:rsid w:val="00AF3AE6"/>
    <w:rPr>
      <w:sz w:val="16"/>
      <w:szCs w:val="16"/>
    </w:rPr>
  </w:style>
  <w:style w:type="paragraph" w:styleId="Liste">
    <w:name w:val="List"/>
    <w:basedOn w:val="Standard"/>
    <w:uiPriority w:val="99"/>
    <w:semiHidden/>
    <w:unhideWhenUsed/>
    <w:locked/>
    <w:rsid w:val="00AF3AE6"/>
    <w:pPr>
      <w:ind w:left="283" w:hanging="283"/>
      <w:contextualSpacing/>
    </w:pPr>
  </w:style>
  <w:style w:type="paragraph" w:styleId="Liste2">
    <w:name w:val="List 2"/>
    <w:basedOn w:val="Standard"/>
    <w:uiPriority w:val="99"/>
    <w:semiHidden/>
    <w:unhideWhenUsed/>
    <w:locked/>
    <w:rsid w:val="00AF3AE6"/>
    <w:pPr>
      <w:ind w:left="566" w:hanging="283"/>
      <w:contextualSpacing/>
    </w:pPr>
  </w:style>
  <w:style w:type="paragraph" w:styleId="Liste3">
    <w:name w:val="List 3"/>
    <w:basedOn w:val="Standard"/>
    <w:uiPriority w:val="99"/>
    <w:semiHidden/>
    <w:unhideWhenUsed/>
    <w:locked/>
    <w:rsid w:val="00AF3AE6"/>
    <w:pPr>
      <w:ind w:left="849" w:hanging="283"/>
      <w:contextualSpacing/>
    </w:pPr>
  </w:style>
  <w:style w:type="paragraph" w:styleId="Liste4">
    <w:name w:val="List 4"/>
    <w:basedOn w:val="Standard"/>
    <w:uiPriority w:val="99"/>
    <w:semiHidden/>
    <w:unhideWhenUsed/>
    <w:locked/>
    <w:rsid w:val="00AF3AE6"/>
    <w:pPr>
      <w:ind w:left="1132" w:hanging="283"/>
      <w:contextualSpacing/>
    </w:pPr>
  </w:style>
  <w:style w:type="paragraph" w:styleId="Liste5">
    <w:name w:val="List 5"/>
    <w:basedOn w:val="Standard"/>
    <w:uiPriority w:val="99"/>
    <w:semiHidden/>
    <w:unhideWhenUsed/>
    <w:locked/>
    <w:rsid w:val="00AF3AE6"/>
    <w:pPr>
      <w:ind w:left="1415" w:hanging="283"/>
      <w:contextualSpacing/>
    </w:pPr>
  </w:style>
  <w:style w:type="paragraph" w:styleId="Listenfortsetzung">
    <w:name w:val="List Continue"/>
    <w:basedOn w:val="Standard"/>
    <w:uiPriority w:val="99"/>
    <w:semiHidden/>
    <w:unhideWhenUsed/>
    <w:locked/>
    <w:rsid w:val="00AF3AE6"/>
    <w:pPr>
      <w:ind w:left="283"/>
      <w:contextualSpacing/>
    </w:pPr>
  </w:style>
  <w:style w:type="paragraph" w:styleId="Listenfortsetzung2">
    <w:name w:val="List Continue 2"/>
    <w:basedOn w:val="Standard"/>
    <w:uiPriority w:val="99"/>
    <w:semiHidden/>
    <w:unhideWhenUsed/>
    <w:locked/>
    <w:rsid w:val="00AF3AE6"/>
    <w:pPr>
      <w:ind w:left="566"/>
      <w:contextualSpacing/>
    </w:pPr>
  </w:style>
  <w:style w:type="paragraph" w:styleId="Listenfortsetzung3">
    <w:name w:val="List Continue 3"/>
    <w:basedOn w:val="Standard"/>
    <w:uiPriority w:val="99"/>
    <w:semiHidden/>
    <w:unhideWhenUsed/>
    <w:locked/>
    <w:rsid w:val="00AF3AE6"/>
    <w:pPr>
      <w:ind w:left="849"/>
      <w:contextualSpacing/>
    </w:pPr>
  </w:style>
  <w:style w:type="paragraph" w:styleId="Listenfortsetzung4">
    <w:name w:val="List Continue 4"/>
    <w:basedOn w:val="Standard"/>
    <w:uiPriority w:val="99"/>
    <w:semiHidden/>
    <w:unhideWhenUsed/>
    <w:locked/>
    <w:rsid w:val="00AF3AE6"/>
    <w:pPr>
      <w:ind w:left="1132"/>
      <w:contextualSpacing/>
    </w:pPr>
  </w:style>
  <w:style w:type="paragraph" w:styleId="Listenfortsetzung5">
    <w:name w:val="List Continue 5"/>
    <w:basedOn w:val="Standard"/>
    <w:uiPriority w:val="99"/>
    <w:semiHidden/>
    <w:unhideWhenUsed/>
    <w:locked/>
    <w:rsid w:val="00AF3AE6"/>
    <w:pPr>
      <w:ind w:left="1415"/>
      <w:contextualSpacing/>
    </w:pPr>
  </w:style>
  <w:style w:type="paragraph" w:styleId="Listennummer">
    <w:name w:val="List Number"/>
    <w:basedOn w:val="Standard"/>
    <w:uiPriority w:val="99"/>
    <w:semiHidden/>
    <w:unhideWhenUsed/>
    <w:locked/>
    <w:rsid w:val="00AF3AE6"/>
    <w:pPr>
      <w:numPr>
        <w:numId w:val="6"/>
      </w:numPr>
      <w:contextualSpacing/>
    </w:pPr>
  </w:style>
  <w:style w:type="paragraph" w:styleId="Listennummer2">
    <w:name w:val="List Number 2"/>
    <w:basedOn w:val="Standard"/>
    <w:uiPriority w:val="99"/>
    <w:semiHidden/>
    <w:unhideWhenUsed/>
    <w:locked/>
    <w:rsid w:val="00AF3AE6"/>
    <w:pPr>
      <w:numPr>
        <w:numId w:val="7"/>
      </w:numPr>
      <w:contextualSpacing/>
    </w:pPr>
  </w:style>
  <w:style w:type="paragraph" w:styleId="Listennummer3">
    <w:name w:val="List Number 3"/>
    <w:basedOn w:val="Standard"/>
    <w:uiPriority w:val="99"/>
    <w:semiHidden/>
    <w:unhideWhenUsed/>
    <w:locked/>
    <w:rsid w:val="00AF3AE6"/>
    <w:pPr>
      <w:numPr>
        <w:numId w:val="8"/>
      </w:numPr>
      <w:contextualSpacing/>
    </w:pPr>
  </w:style>
  <w:style w:type="paragraph" w:styleId="Listennummer4">
    <w:name w:val="List Number 4"/>
    <w:basedOn w:val="Standard"/>
    <w:uiPriority w:val="99"/>
    <w:semiHidden/>
    <w:unhideWhenUsed/>
    <w:locked/>
    <w:rsid w:val="00AF3AE6"/>
    <w:pPr>
      <w:numPr>
        <w:numId w:val="9"/>
      </w:numPr>
      <w:contextualSpacing/>
    </w:pPr>
  </w:style>
  <w:style w:type="paragraph" w:styleId="Listennummer5">
    <w:name w:val="List Number 5"/>
    <w:basedOn w:val="Standard"/>
    <w:uiPriority w:val="99"/>
    <w:semiHidden/>
    <w:unhideWhenUsed/>
    <w:locked/>
    <w:rsid w:val="00AF3AE6"/>
    <w:pPr>
      <w:numPr>
        <w:numId w:val="10"/>
      </w:numPr>
      <w:contextualSpacing/>
    </w:pPr>
  </w:style>
  <w:style w:type="paragraph" w:styleId="Literaturverzeichnis">
    <w:name w:val="Bibliography"/>
    <w:basedOn w:val="Standard"/>
    <w:next w:val="Standard"/>
    <w:uiPriority w:val="37"/>
    <w:semiHidden/>
    <w:unhideWhenUsed/>
    <w:locked/>
    <w:rsid w:val="00AF3AE6"/>
  </w:style>
  <w:style w:type="paragraph" w:styleId="Makrotext">
    <w:name w:val="macro"/>
    <w:link w:val="MakrotextZchn"/>
    <w:uiPriority w:val="99"/>
    <w:semiHidden/>
    <w:unhideWhenUsed/>
    <w:locked/>
    <w:rsid w:val="00AF3AE6"/>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nsolas" w:hAnsi="Consolas" w:cs="Consolas"/>
      <w:sz w:val="20"/>
      <w:szCs w:val="20"/>
      <w:lang w:val="de-CH"/>
    </w:rPr>
  </w:style>
  <w:style w:type="character" w:customStyle="1" w:styleId="MakrotextZchn">
    <w:name w:val="Makrotext Zchn"/>
    <w:basedOn w:val="Absatz-Standardschriftart"/>
    <w:link w:val="Makrotext"/>
    <w:uiPriority w:val="99"/>
    <w:semiHidden/>
    <w:rsid w:val="00AF3AE6"/>
    <w:rPr>
      <w:rFonts w:ascii="Consolas" w:hAnsi="Consolas" w:cs="Consolas"/>
      <w:sz w:val="20"/>
      <w:szCs w:val="20"/>
      <w:lang w:val="de-CH"/>
    </w:rPr>
  </w:style>
  <w:style w:type="paragraph" w:styleId="Nachrichtenkopf">
    <w:name w:val="Message Header"/>
    <w:basedOn w:val="Standard"/>
    <w:link w:val="NachrichtenkopfZchn"/>
    <w:uiPriority w:val="99"/>
    <w:semiHidden/>
    <w:unhideWhenUsed/>
    <w:locked/>
    <w:rsid w:val="00AF3AE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AF3AE6"/>
    <w:rPr>
      <w:rFonts w:asciiTheme="majorHAnsi" w:eastAsiaTheme="majorEastAsia" w:hAnsiTheme="majorHAnsi" w:cstheme="majorBidi"/>
      <w:sz w:val="24"/>
      <w:szCs w:val="24"/>
      <w:shd w:val="pct20" w:color="auto" w:fill="auto"/>
      <w:lang w:val="de-CH"/>
    </w:rPr>
  </w:style>
  <w:style w:type="paragraph" w:styleId="NurText">
    <w:name w:val="Plain Text"/>
    <w:basedOn w:val="Standard"/>
    <w:link w:val="NurTextZchn"/>
    <w:uiPriority w:val="99"/>
    <w:semiHidden/>
    <w:unhideWhenUsed/>
    <w:locked/>
    <w:rsid w:val="00AF3AE6"/>
    <w:rPr>
      <w:rFonts w:ascii="Consolas" w:hAnsi="Consolas" w:cs="Consolas"/>
      <w:sz w:val="21"/>
      <w:szCs w:val="21"/>
    </w:rPr>
  </w:style>
  <w:style w:type="character" w:customStyle="1" w:styleId="NurTextZchn">
    <w:name w:val="Nur Text Zchn"/>
    <w:basedOn w:val="Absatz-Standardschriftart"/>
    <w:link w:val="NurText"/>
    <w:uiPriority w:val="99"/>
    <w:semiHidden/>
    <w:rsid w:val="00AF3AE6"/>
    <w:rPr>
      <w:rFonts w:ascii="Consolas" w:hAnsi="Consolas" w:cs="Consolas"/>
      <w:sz w:val="21"/>
      <w:szCs w:val="21"/>
      <w:lang w:val="de-CH"/>
    </w:rPr>
  </w:style>
  <w:style w:type="paragraph" w:styleId="Rechtsgrundlagenverzeichnis">
    <w:name w:val="table of authorities"/>
    <w:basedOn w:val="Standard"/>
    <w:next w:val="Standard"/>
    <w:uiPriority w:val="99"/>
    <w:semiHidden/>
    <w:unhideWhenUsed/>
    <w:locked/>
    <w:rsid w:val="00AF3AE6"/>
    <w:pPr>
      <w:ind w:left="200" w:hanging="200"/>
    </w:pPr>
  </w:style>
  <w:style w:type="paragraph" w:styleId="RGV-berschrift">
    <w:name w:val="toa heading"/>
    <w:basedOn w:val="Standard"/>
    <w:next w:val="Standard"/>
    <w:uiPriority w:val="99"/>
    <w:semiHidden/>
    <w:unhideWhenUsed/>
    <w:locked/>
    <w:rsid w:val="00AF3AE6"/>
    <w:pPr>
      <w:spacing w:before="120"/>
    </w:pPr>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locked/>
    <w:rsid w:val="00AF3AE6"/>
    <w:rPr>
      <w:i/>
      <w:iCs/>
      <w:color w:val="808080" w:themeColor="text1" w:themeTint="7F"/>
    </w:rPr>
  </w:style>
  <w:style w:type="character" w:styleId="SchwacherVerweis">
    <w:name w:val="Subtle Reference"/>
    <w:basedOn w:val="Absatz-Standardschriftart"/>
    <w:uiPriority w:val="31"/>
    <w:locked/>
    <w:rsid w:val="00AF3AE6"/>
    <w:rPr>
      <w:smallCaps/>
      <w:color w:val="C0504D" w:themeColor="accent2"/>
      <w:u w:val="single"/>
    </w:rPr>
  </w:style>
  <w:style w:type="character" w:styleId="Seitenzahl">
    <w:name w:val="page number"/>
    <w:basedOn w:val="Absatz-Standardschriftart"/>
    <w:uiPriority w:val="99"/>
    <w:semiHidden/>
    <w:unhideWhenUsed/>
    <w:locked/>
    <w:rsid w:val="00AF3AE6"/>
  </w:style>
  <w:style w:type="paragraph" w:styleId="StandardWeb">
    <w:name w:val="Normal (Web)"/>
    <w:basedOn w:val="Standard"/>
    <w:uiPriority w:val="99"/>
    <w:semiHidden/>
    <w:unhideWhenUsed/>
    <w:locked/>
    <w:rsid w:val="00AF3AE6"/>
    <w:rPr>
      <w:rFonts w:ascii="Times New Roman" w:hAnsi="Times New Roman" w:cs="Times New Roman"/>
      <w:sz w:val="24"/>
      <w:szCs w:val="24"/>
    </w:rPr>
  </w:style>
  <w:style w:type="paragraph" w:styleId="Standardeinzug">
    <w:name w:val="Normal Indent"/>
    <w:basedOn w:val="Standard"/>
    <w:link w:val="StandardeinzugZchn"/>
    <w:unhideWhenUsed/>
    <w:locked/>
    <w:rsid w:val="00AF3AE6"/>
    <w:pPr>
      <w:ind w:left="708"/>
    </w:pPr>
  </w:style>
  <w:style w:type="paragraph" w:styleId="Textkrper">
    <w:name w:val="Body Text"/>
    <w:basedOn w:val="Standard"/>
    <w:link w:val="TextkrperZchn"/>
    <w:locked/>
    <w:rsid w:val="0042042D"/>
    <w:pPr>
      <w:jc w:val="both"/>
    </w:pPr>
  </w:style>
  <w:style w:type="character" w:customStyle="1" w:styleId="TextkrperZchn">
    <w:name w:val="Textkörper Zchn"/>
    <w:basedOn w:val="Absatz-Standardschriftart"/>
    <w:link w:val="Textkrper"/>
    <w:rsid w:val="0042042D"/>
    <w:rPr>
      <w:rFonts w:ascii="Arial" w:hAnsi="Arial" w:cs="Arial"/>
      <w:sz w:val="20"/>
      <w:lang w:val="de-CH"/>
    </w:rPr>
  </w:style>
  <w:style w:type="paragraph" w:styleId="Textkrper2">
    <w:name w:val="Body Text 2"/>
    <w:basedOn w:val="Standard"/>
    <w:link w:val="Textkrper2Zchn"/>
    <w:uiPriority w:val="99"/>
    <w:semiHidden/>
    <w:unhideWhenUsed/>
    <w:locked/>
    <w:rsid w:val="00AF3AE6"/>
    <w:pPr>
      <w:spacing w:line="480" w:lineRule="auto"/>
    </w:pPr>
  </w:style>
  <w:style w:type="character" w:customStyle="1" w:styleId="Textkrper2Zchn">
    <w:name w:val="Textkörper 2 Zchn"/>
    <w:basedOn w:val="Absatz-Standardschriftart"/>
    <w:link w:val="Textkrper2"/>
    <w:uiPriority w:val="99"/>
    <w:semiHidden/>
    <w:rsid w:val="00AF3AE6"/>
    <w:rPr>
      <w:rFonts w:ascii="Arial" w:hAnsi="Arial" w:cs="Arial"/>
      <w:sz w:val="20"/>
      <w:lang w:val="de-CH"/>
    </w:rPr>
  </w:style>
  <w:style w:type="paragraph" w:styleId="Textkrper3">
    <w:name w:val="Body Text 3"/>
    <w:basedOn w:val="Standard"/>
    <w:link w:val="Textkrper3Zchn"/>
    <w:uiPriority w:val="99"/>
    <w:semiHidden/>
    <w:unhideWhenUsed/>
    <w:locked/>
    <w:rsid w:val="00AF3AE6"/>
    <w:rPr>
      <w:sz w:val="16"/>
      <w:szCs w:val="16"/>
    </w:rPr>
  </w:style>
  <w:style w:type="character" w:customStyle="1" w:styleId="Textkrper3Zchn">
    <w:name w:val="Textkörper 3 Zchn"/>
    <w:basedOn w:val="Absatz-Standardschriftart"/>
    <w:link w:val="Textkrper3"/>
    <w:uiPriority w:val="99"/>
    <w:semiHidden/>
    <w:rsid w:val="00AF3AE6"/>
    <w:rPr>
      <w:rFonts w:ascii="Arial" w:hAnsi="Arial" w:cs="Arial"/>
      <w:sz w:val="16"/>
      <w:szCs w:val="16"/>
      <w:lang w:val="de-CH"/>
    </w:rPr>
  </w:style>
  <w:style w:type="paragraph" w:styleId="Textkrper-Einzug2">
    <w:name w:val="Body Text Indent 2"/>
    <w:basedOn w:val="Standard"/>
    <w:link w:val="Textkrper-Einzug2Zchn"/>
    <w:uiPriority w:val="99"/>
    <w:semiHidden/>
    <w:unhideWhenUsed/>
    <w:locked/>
    <w:rsid w:val="00AF3AE6"/>
    <w:pPr>
      <w:spacing w:line="480" w:lineRule="auto"/>
      <w:ind w:left="283"/>
    </w:pPr>
  </w:style>
  <w:style w:type="character" w:customStyle="1" w:styleId="Textkrper-Einzug2Zchn">
    <w:name w:val="Textkörper-Einzug 2 Zchn"/>
    <w:basedOn w:val="Absatz-Standardschriftart"/>
    <w:link w:val="Textkrper-Einzug2"/>
    <w:uiPriority w:val="99"/>
    <w:semiHidden/>
    <w:rsid w:val="00AF3AE6"/>
    <w:rPr>
      <w:rFonts w:ascii="Arial" w:hAnsi="Arial" w:cs="Arial"/>
      <w:sz w:val="20"/>
      <w:lang w:val="de-CH"/>
    </w:rPr>
  </w:style>
  <w:style w:type="paragraph" w:styleId="Textkrper-Einzug3">
    <w:name w:val="Body Text Indent 3"/>
    <w:basedOn w:val="Standard"/>
    <w:link w:val="Textkrper-Einzug3Zchn"/>
    <w:uiPriority w:val="99"/>
    <w:semiHidden/>
    <w:unhideWhenUsed/>
    <w:locked/>
    <w:rsid w:val="00AF3AE6"/>
    <w:pPr>
      <w:ind w:left="283"/>
    </w:pPr>
    <w:rPr>
      <w:sz w:val="16"/>
      <w:szCs w:val="16"/>
    </w:rPr>
  </w:style>
  <w:style w:type="character" w:customStyle="1" w:styleId="Textkrper-Einzug3Zchn">
    <w:name w:val="Textkörper-Einzug 3 Zchn"/>
    <w:basedOn w:val="Absatz-Standardschriftart"/>
    <w:link w:val="Textkrper-Einzug3"/>
    <w:uiPriority w:val="99"/>
    <w:semiHidden/>
    <w:rsid w:val="00AF3AE6"/>
    <w:rPr>
      <w:rFonts w:ascii="Arial" w:hAnsi="Arial" w:cs="Arial"/>
      <w:sz w:val="16"/>
      <w:szCs w:val="16"/>
      <w:lang w:val="de-CH"/>
    </w:rPr>
  </w:style>
  <w:style w:type="paragraph" w:styleId="Textkrper-Erstzeileneinzug">
    <w:name w:val="Body Text First Indent"/>
    <w:basedOn w:val="Textkrper"/>
    <w:link w:val="Textkrper-ErstzeileneinzugZchn"/>
    <w:uiPriority w:val="99"/>
    <w:semiHidden/>
    <w:unhideWhenUsed/>
    <w:locked/>
    <w:rsid w:val="00AF3AE6"/>
    <w:pPr>
      <w:ind w:firstLine="360"/>
    </w:pPr>
  </w:style>
  <w:style w:type="character" w:customStyle="1" w:styleId="Textkrper-ErstzeileneinzugZchn">
    <w:name w:val="Textkörper-Erstzeileneinzug Zchn"/>
    <w:basedOn w:val="TextkrperZchn"/>
    <w:link w:val="Textkrper-Erstzeileneinzug"/>
    <w:uiPriority w:val="99"/>
    <w:semiHidden/>
    <w:rsid w:val="00AF3AE6"/>
    <w:rPr>
      <w:rFonts w:ascii="Arial" w:hAnsi="Arial" w:cs="Arial"/>
      <w:sz w:val="20"/>
      <w:lang w:val="de-CH"/>
    </w:rPr>
  </w:style>
  <w:style w:type="paragraph" w:styleId="Textkrper-Zeileneinzug">
    <w:name w:val="Body Text Indent"/>
    <w:basedOn w:val="Standard"/>
    <w:link w:val="Textkrper-ZeileneinzugZchn"/>
    <w:uiPriority w:val="99"/>
    <w:semiHidden/>
    <w:unhideWhenUsed/>
    <w:locked/>
    <w:rsid w:val="00AF3AE6"/>
    <w:pPr>
      <w:ind w:left="283"/>
    </w:pPr>
  </w:style>
  <w:style w:type="character" w:customStyle="1" w:styleId="Textkrper-ZeileneinzugZchn">
    <w:name w:val="Textkörper-Zeileneinzug Zchn"/>
    <w:basedOn w:val="Absatz-Standardschriftart"/>
    <w:link w:val="Textkrper-Zeileneinzug"/>
    <w:uiPriority w:val="99"/>
    <w:semiHidden/>
    <w:rsid w:val="00AF3AE6"/>
    <w:rPr>
      <w:rFonts w:ascii="Arial" w:hAnsi="Arial" w:cs="Arial"/>
      <w:sz w:val="20"/>
      <w:lang w:val="de-CH"/>
    </w:rPr>
  </w:style>
  <w:style w:type="paragraph" w:styleId="Textkrper-Erstzeileneinzug2">
    <w:name w:val="Body Text First Indent 2"/>
    <w:basedOn w:val="Textkrper-Zeileneinzug"/>
    <w:link w:val="Textkrper-Erstzeileneinzug2Zchn"/>
    <w:uiPriority w:val="99"/>
    <w:semiHidden/>
    <w:unhideWhenUsed/>
    <w:locked/>
    <w:rsid w:val="00AF3AE6"/>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F3AE6"/>
    <w:rPr>
      <w:rFonts w:ascii="Arial" w:hAnsi="Arial" w:cs="Arial"/>
      <w:sz w:val="20"/>
      <w:lang w:val="de-CH"/>
    </w:rPr>
  </w:style>
  <w:style w:type="character" w:customStyle="1" w:styleId="berschrift3Zchn">
    <w:name w:val="Überschrift 3 Zchn"/>
    <w:basedOn w:val="Absatz-Standardschriftart"/>
    <w:link w:val="berschrift3"/>
    <w:rsid w:val="004A63FC"/>
    <w:rPr>
      <w:rFonts w:ascii="Arial" w:eastAsiaTheme="majorEastAsia" w:hAnsi="Arial" w:cstheme="majorBidi"/>
      <w:b/>
      <w:bCs/>
      <w:color w:val="000000"/>
      <w:szCs w:val="26"/>
      <w:lang w:val="de-CH" w:eastAsia="de-DE"/>
    </w:rPr>
  </w:style>
  <w:style w:type="character" w:customStyle="1" w:styleId="berschrift4Zchn">
    <w:name w:val="Überschrift 4 Zchn"/>
    <w:aliases w:val="Dok-Nummer Zchn"/>
    <w:basedOn w:val="Absatz-Standardschriftart"/>
    <w:link w:val="berschrift4"/>
    <w:rsid w:val="0042042D"/>
    <w:rPr>
      <w:rFonts w:ascii="Arial" w:eastAsiaTheme="majorEastAsia" w:hAnsi="Arial" w:cstheme="majorBidi"/>
      <w:b/>
      <w:bCs/>
      <w:i/>
      <w:iCs/>
      <w:szCs w:val="20"/>
      <w:lang w:val="de-CH" w:eastAsia="de-DE"/>
    </w:rPr>
  </w:style>
  <w:style w:type="character" w:customStyle="1" w:styleId="berschrift5Zchn">
    <w:name w:val="Überschrift 5 Zchn"/>
    <w:basedOn w:val="Absatz-Standardschriftart"/>
    <w:link w:val="berschrift5"/>
    <w:rsid w:val="0042042D"/>
    <w:rPr>
      <w:rFonts w:ascii="Arial" w:eastAsia="Times New Roman" w:hAnsi="Arial" w:cs="Arial"/>
      <w:i/>
      <w:szCs w:val="20"/>
      <w:u w:val="single"/>
      <w:lang w:val="de-CH" w:eastAsia="de-DE"/>
    </w:rPr>
  </w:style>
  <w:style w:type="character" w:customStyle="1" w:styleId="berschrift6Zchn">
    <w:name w:val="Überschrift 6 Zchn"/>
    <w:basedOn w:val="Absatz-Standardschriftart"/>
    <w:link w:val="berschrift6"/>
    <w:uiPriority w:val="9"/>
    <w:semiHidden/>
    <w:rsid w:val="00AF3AE6"/>
    <w:rPr>
      <w:rFonts w:asciiTheme="majorHAnsi" w:eastAsiaTheme="majorEastAsia" w:hAnsiTheme="majorHAnsi" w:cstheme="majorBidi"/>
      <w:i/>
      <w:iCs/>
      <w:color w:val="243F60" w:themeColor="accent1" w:themeShade="7F"/>
      <w:sz w:val="20"/>
      <w:lang w:val="de-CH"/>
    </w:rPr>
  </w:style>
  <w:style w:type="character" w:customStyle="1" w:styleId="berschrift7Zchn">
    <w:name w:val="Überschrift 7 Zchn"/>
    <w:basedOn w:val="Absatz-Standardschriftart"/>
    <w:link w:val="berschrift7"/>
    <w:uiPriority w:val="9"/>
    <w:semiHidden/>
    <w:rsid w:val="00AF3AE6"/>
    <w:rPr>
      <w:rFonts w:asciiTheme="majorHAnsi" w:eastAsiaTheme="majorEastAsia" w:hAnsiTheme="majorHAnsi" w:cstheme="majorBidi"/>
      <w:i/>
      <w:iCs/>
      <w:color w:val="404040" w:themeColor="text1" w:themeTint="BF"/>
      <w:sz w:val="20"/>
      <w:lang w:val="de-CH"/>
    </w:rPr>
  </w:style>
  <w:style w:type="character" w:customStyle="1" w:styleId="berschrift8Zchn">
    <w:name w:val="Überschrift 8 Zchn"/>
    <w:basedOn w:val="Absatz-Standardschriftart"/>
    <w:link w:val="berschrift8"/>
    <w:uiPriority w:val="9"/>
    <w:semiHidden/>
    <w:rsid w:val="00AF3AE6"/>
    <w:rPr>
      <w:rFonts w:asciiTheme="majorHAnsi" w:eastAsiaTheme="majorEastAsia" w:hAnsiTheme="majorHAnsi" w:cstheme="majorBidi"/>
      <w:color w:val="404040" w:themeColor="text1" w:themeTint="BF"/>
      <w:sz w:val="20"/>
      <w:szCs w:val="20"/>
      <w:lang w:val="de-CH"/>
    </w:rPr>
  </w:style>
  <w:style w:type="character" w:customStyle="1" w:styleId="berschrift9Zchn">
    <w:name w:val="Überschrift 9 Zchn"/>
    <w:basedOn w:val="Absatz-Standardschriftart"/>
    <w:link w:val="berschrift9"/>
    <w:uiPriority w:val="9"/>
    <w:semiHidden/>
    <w:rsid w:val="00AF3AE6"/>
    <w:rPr>
      <w:rFonts w:asciiTheme="majorHAnsi" w:eastAsiaTheme="majorEastAsia" w:hAnsiTheme="majorHAnsi" w:cstheme="majorBidi"/>
      <w:i/>
      <w:iCs/>
      <w:color w:val="404040" w:themeColor="text1" w:themeTint="BF"/>
      <w:sz w:val="20"/>
      <w:szCs w:val="20"/>
      <w:lang w:val="de-CH"/>
    </w:rPr>
  </w:style>
  <w:style w:type="paragraph" w:styleId="Umschlagabsenderadresse">
    <w:name w:val="envelope return"/>
    <w:basedOn w:val="Standard"/>
    <w:uiPriority w:val="99"/>
    <w:semiHidden/>
    <w:unhideWhenUsed/>
    <w:locked/>
    <w:rsid w:val="00AF3AE6"/>
    <w:rPr>
      <w:rFonts w:asciiTheme="majorHAnsi" w:eastAsiaTheme="majorEastAsia" w:hAnsiTheme="majorHAnsi" w:cstheme="majorBidi"/>
    </w:rPr>
  </w:style>
  <w:style w:type="paragraph" w:styleId="Umschlagadresse">
    <w:name w:val="envelope address"/>
    <w:basedOn w:val="Standard"/>
    <w:uiPriority w:val="99"/>
    <w:semiHidden/>
    <w:unhideWhenUsed/>
    <w:locked/>
    <w:rsid w:val="00AF3AE6"/>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locked/>
    <w:rsid w:val="00AF3AE6"/>
    <w:pPr>
      <w:ind w:left="4252"/>
    </w:pPr>
  </w:style>
  <w:style w:type="character" w:customStyle="1" w:styleId="UnterschriftZchn">
    <w:name w:val="Unterschrift Zchn"/>
    <w:basedOn w:val="Absatz-Standardschriftart"/>
    <w:link w:val="Unterschrift"/>
    <w:uiPriority w:val="99"/>
    <w:semiHidden/>
    <w:rsid w:val="00AF3AE6"/>
    <w:rPr>
      <w:rFonts w:ascii="Arial" w:hAnsi="Arial" w:cs="Arial"/>
      <w:sz w:val="20"/>
      <w:lang w:val="de-CH"/>
    </w:rPr>
  </w:style>
  <w:style w:type="paragraph" w:styleId="Untertitel">
    <w:name w:val="Subtitle"/>
    <w:basedOn w:val="Titel"/>
    <w:next w:val="Standard"/>
    <w:link w:val="UntertitelZchn"/>
    <w:uiPriority w:val="1"/>
    <w:qFormat/>
    <w:locked/>
    <w:rsid w:val="008B535E"/>
    <w:pPr>
      <w:keepNext/>
      <w:numPr>
        <w:ilvl w:val="1"/>
      </w:numPr>
    </w:pPr>
    <w:rPr>
      <w:b w:val="0"/>
      <w:i/>
      <w:iCs/>
      <w:szCs w:val="24"/>
    </w:rPr>
  </w:style>
  <w:style w:type="character" w:customStyle="1" w:styleId="UntertitelZchn">
    <w:name w:val="Untertitel Zchn"/>
    <w:basedOn w:val="Absatz-Standardschriftart"/>
    <w:link w:val="Untertitel"/>
    <w:uiPriority w:val="1"/>
    <w:rsid w:val="008B535E"/>
    <w:rPr>
      <w:rFonts w:ascii="Arial" w:eastAsiaTheme="majorEastAsia" w:hAnsi="Arial" w:cstheme="majorBidi"/>
      <w:i/>
      <w:iCs/>
      <w:color w:val="000000"/>
      <w:kern w:val="28"/>
      <w:sz w:val="20"/>
      <w:szCs w:val="24"/>
      <w:lang w:val="de-CH"/>
    </w:rPr>
  </w:style>
  <w:style w:type="paragraph" w:styleId="Verzeichnis1">
    <w:name w:val="toc 1"/>
    <w:basedOn w:val="Standard"/>
    <w:next w:val="Standard"/>
    <w:uiPriority w:val="39"/>
    <w:qFormat/>
    <w:locked/>
    <w:rsid w:val="0042042D"/>
    <w:pPr>
      <w:widowControl w:val="0"/>
      <w:tabs>
        <w:tab w:val="left" w:pos="567"/>
        <w:tab w:val="right" w:pos="9072"/>
      </w:tabs>
      <w:adjustRightInd w:val="0"/>
      <w:spacing w:before="240" w:line="300" w:lineRule="atLeast"/>
      <w:ind w:left="567" w:right="567" w:hanging="567"/>
      <w:textAlignment w:val="baseline"/>
    </w:pPr>
    <w:rPr>
      <w:rFonts w:cs="Times New Roman"/>
      <w:b/>
      <w:noProof/>
    </w:rPr>
  </w:style>
  <w:style w:type="paragraph" w:styleId="Verzeichnis2">
    <w:name w:val="toc 2"/>
    <w:basedOn w:val="Standard"/>
    <w:next w:val="Standard"/>
    <w:uiPriority w:val="39"/>
    <w:qFormat/>
    <w:locked/>
    <w:rsid w:val="0042042D"/>
    <w:pPr>
      <w:widowControl w:val="0"/>
      <w:tabs>
        <w:tab w:val="left" w:pos="1134"/>
        <w:tab w:val="right" w:pos="9072"/>
      </w:tabs>
      <w:adjustRightInd w:val="0"/>
      <w:spacing w:before="80" w:line="300" w:lineRule="atLeast"/>
      <w:ind w:left="1134" w:right="567" w:hanging="567"/>
      <w:textAlignment w:val="baseline"/>
    </w:pPr>
    <w:rPr>
      <w:rFonts w:cs="Times New Roman"/>
      <w:noProof/>
    </w:rPr>
  </w:style>
  <w:style w:type="paragraph" w:styleId="Verzeichnis3">
    <w:name w:val="toc 3"/>
    <w:basedOn w:val="Standard"/>
    <w:next w:val="Standard"/>
    <w:uiPriority w:val="39"/>
    <w:qFormat/>
    <w:locked/>
    <w:rsid w:val="0042042D"/>
    <w:pPr>
      <w:widowControl w:val="0"/>
      <w:tabs>
        <w:tab w:val="left" w:pos="1843"/>
        <w:tab w:val="right" w:pos="9072"/>
      </w:tabs>
      <w:adjustRightInd w:val="0"/>
      <w:spacing w:before="40"/>
      <w:ind w:left="1843" w:right="567" w:hanging="709"/>
      <w:textAlignment w:val="baseline"/>
    </w:pPr>
    <w:rPr>
      <w:rFonts w:cs="Times New Roman"/>
      <w:noProof/>
    </w:rPr>
  </w:style>
  <w:style w:type="paragraph" w:styleId="Verzeichnis4">
    <w:name w:val="toc 4"/>
    <w:basedOn w:val="Standard"/>
    <w:next w:val="Standard"/>
    <w:autoRedefine/>
    <w:uiPriority w:val="39"/>
    <w:unhideWhenUsed/>
    <w:locked/>
    <w:rsid w:val="0042042D"/>
    <w:pPr>
      <w:tabs>
        <w:tab w:val="left" w:pos="2693"/>
        <w:tab w:val="right" w:pos="9072"/>
      </w:tabs>
      <w:spacing w:before="40" w:line="260" w:lineRule="exact"/>
      <w:ind w:left="2694" w:right="567" w:hanging="851"/>
    </w:pPr>
    <w:rPr>
      <w:i/>
    </w:rPr>
  </w:style>
  <w:style w:type="paragraph" w:styleId="Verzeichnis5">
    <w:name w:val="toc 5"/>
    <w:basedOn w:val="Standard"/>
    <w:next w:val="Standard"/>
    <w:autoRedefine/>
    <w:uiPriority w:val="39"/>
    <w:unhideWhenUsed/>
    <w:locked/>
    <w:rsid w:val="0042042D"/>
    <w:pPr>
      <w:tabs>
        <w:tab w:val="left" w:pos="3686"/>
        <w:tab w:val="right" w:pos="9072"/>
      </w:tabs>
      <w:spacing w:before="40" w:line="260" w:lineRule="exact"/>
      <w:ind w:left="3685" w:right="567" w:hanging="992"/>
    </w:pPr>
    <w:rPr>
      <w:i/>
    </w:rPr>
  </w:style>
  <w:style w:type="paragraph" w:styleId="Verzeichnis6">
    <w:name w:val="toc 6"/>
    <w:basedOn w:val="Standard"/>
    <w:next w:val="Standard"/>
    <w:autoRedefine/>
    <w:uiPriority w:val="39"/>
    <w:semiHidden/>
    <w:unhideWhenUsed/>
    <w:locked/>
    <w:rsid w:val="00AF3AE6"/>
    <w:pPr>
      <w:spacing w:after="100"/>
      <w:ind w:left="1000"/>
    </w:pPr>
  </w:style>
  <w:style w:type="paragraph" w:styleId="Verzeichnis7">
    <w:name w:val="toc 7"/>
    <w:basedOn w:val="Standard"/>
    <w:next w:val="Standard"/>
    <w:autoRedefine/>
    <w:uiPriority w:val="39"/>
    <w:semiHidden/>
    <w:unhideWhenUsed/>
    <w:locked/>
    <w:rsid w:val="00AF3AE6"/>
    <w:pPr>
      <w:spacing w:after="100"/>
      <w:ind w:left="1200"/>
    </w:pPr>
  </w:style>
  <w:style w:type="paragraph" w:styleId="Verzeichnis8">
    <w:name w:val="toc 8"/>
    <w:basedOn w:val="Standard"/>
    <w:next w:val="Standard"/>
    <w:autoRedefine/>
    <w:uiPriority w:val="39"/>
    <w:semiHidden/>
    <w:unhideWhenUsed/>
    <w:locked/>
    <w:rsid w:val="00AF3AE6"/>
    <w:pPr>
      <w:spacing w:after="100"/>
      <w:ind w:left="1400"/>
    </w:pPr>
  </w:style>
  <w:style w:type="paragraph" w:styleId="Verzeichnis9">
    <w:name w:val="toc 9"/>
    <w:basedOn w:val="Standard"/>
    <w:next w:val="Standard"/>
    <w:autoRedefine/>
    <w:uiPriority w:val="39"/>
    <w:semiHidden/>
    <w:unhideWhenUsed/>
    <w:locked/>
    <w:rsid w:val="00AF3AE6"/>
    <w:pPr>
      <w:spacing w:after="100"/>
      <w:ind w:left="1600"/>
    </w:pPr>
  </w:style>
  <w:style w:type="character" w:styleId="Zeilennummer">
    <w:name w:val="line number"/>
    <w:basedOn w:val="Absatz-Standardschriftart"/>
    <w:uiPriority w:val="99"/>
    <w:semiHidden/>
    <w:unhideWhenUsed/>
    <w:locked/>
    <w:rsid w:val="00AF3AE6"/>
  </w:style>
  <w:style w:type="paragraph" w:styleId="Zitat">
    <w:name w:val="Quote"/>
    <w:basedOn w:val="Standard"/>
    <w:next w:val="Standard"/>
    <w:link w:val="ZitatZchn"/>
    <w:uiPriority w:val="29"/>
    <w:locked/>
    <w:rsid w:val="00AF3AE6"/>
    <w:rPr>
      <w:i/>
      <w:iCs/>
      <w:color w:val="000000" w:themeColor="text1"/>
    </w:rPr>
  </w:style>
  <w:style w:type="character" w:customStyle="1" w:styleId="ZitatZchn">
    <w:name w:val="Zitat Zchn"/>
    <w:basedOn w:val="Absatz-Standardschriftart"/>
    <w:link w:val="Zitat"/>
    <w:uiPriority w:val="29"/>
    <w:rsid w:val="00AF3AE6"/>
    <w:rPr>
      <w:rFonts w:ascii="Arial" w:hAnsi="Arial" w:cs="Arial"/>
      <w:i/>
      <w:iCs/>
      <w:color w:val="000000" w:themeColor="text1"/>
      <w:sz w:val="20"/>
      <w:lang w:val="de-CH"/>
    </w:rPr>
  </w:style>
  <w:style w:type="character" w:customStyle="1" w:styleId="BasisFormularfeld">
    <w:name w:val="Basis Formularfeld"/>
    <w:basedOn w:val="Absatz-Standardschriftart"/>
    <w:uiPriority w:val="4"/>
    <w:rsid w:val="003D0884"/>
    <w:rPr>
      <w:color w:val="548DD4" w:themeColor="text2" w:themeTint="99"/>
    </w:rPr>
  </w:style>
  <w:style w:type="paragraph" w:customStyle="1" w:styleId="BasisPost">
    <w:name w:val="Basis Post"/>
    <w:basedOn w:val="Standard"/>
    <w:next w:val="Standard"/>
    <w:uiPriority w:val="6"/>
    <w:rsid w:val="0042042D"/>
    <w:pPr>
      <w:spacing w:after="140" w:line="200" w:lineRule="exact"/>
    </w:pPr>
    <w:rPr>
      <w:sz w:val="14"/>
      <w:szCs w:val="15"/>
      <w:u w:val="single"/>
    </w:rPr>
  </w:style>
  <w:style w:type="paragraph" w:customStyle="1" w:styleId="BasisForm">
    <w:name w:val="Basis Form"/>
    <w:basedOn w:val="Standard"/>
    <w:link w:val="BasisFormZchn"/>
    <w:uiPriority w:val="6"/>
    <w:rsid w:val="0042042D"/>
    <w:pPr>
      <w:spacing w:line="200" w:lineRule="exact"/>
    </w:pPr>
    <w:rPr>
      <w:sz w:val="15"/>
      <w:szCs w:val="15"/>
    </w:rPr>
  </w:style>
  <w:style w:type="character" w:customStyle="1" w:styleId="BasisFormZchn">
    <w:name w:val="Basis Form Zchn"/>
    <w:basedOn w:val="Absatz-Standardschriftart"/>
    <w:link w:val="BasisForm"/>
    <w:uiPriority w:val="6"/>
    <w:rsid w:val="0042042D"/>
    <w:rPr>
      <w:rFonts w:ascii="Arial" w:hAnsi="Arial" w:cs="Arial"/>
      <w:sz w:val="15"/>
      <w:szCs w:val="15"/>
      <w:lang w:val="de-CH"/>
    </w:rPr>
  </w:style>
  <w:style w:type="paragraph" w:customStyle="1" w:styleId="BasisFormfett">
    <w:name w:val="Basis Form fett"/>
    <w:basedOn w:val="BasisForm"/>
    <w:next w:val="BasisForm"/>
    <w:link w:val="BasisFormfettZchn"/>
    <w:uiPriority w:val="6"/>
    <w:rsid w:val="0042042D"/>
    <w:rPr>
      <w:b/>
    </w:rPr>
  </w:style>
  <w:style w:type="character" w:customStyle="1" w:styleId="BasisFormfettZchn">
    <w:name w:val="Basis Form fett Zchn"/>
    <w:basedOn w:val="BasisFormZchn"/>
    <w:link w:val="BasisFormfett"/>
    <w:uiPriority w:val="6"/>
    <w:rsid w:val="0042042D"/>
    <w:rPr>
      <w:rFonts w:ascii="Arial" w:hAnsi="Arial" w:cs="Arial"/>
      <w:b/>
      <w:sz w:val="15"/>
      <w:szCs w:val="15"/>
      <w:lang w:val="de-CH"/>
    </w:rPr>
  </w:style>
  <w:style w:type="paragraph" w:customStyle="1" w:styleId="FusszeileZA-einfach">
    <w:name w:val="Fusszeile ZA-einfach"/>
    <w:basedOn w:val="Fuzeile"/>
    <w:uiPriority w:val="8"/>
    <w:rsid w:val="0042042D"/>
    <w:pPr>
      <w:spacing w:line="240" w:lineRule="auto"/>
    </w:pPr>
  </w:style>
  <w:style w:type="character" w:customStyle="1" w:styleId="FusszeileFormularfeld">
    <w:name w:val="Fusszeile Formularfeld"/>
    <w:basedOn w:val="Absatz-Standardschriftart"/>
    <w:uiPriority w:val="6"/>
    <w:rsid w:val="003D0884"/>
    <w:rPr>
      <w:color w:val="548DD4" w:themeColor="text2" w:themeTint="99"/>
    </w:rPr>
  </w:style>
  <w:style w:type="paragraph" w:customStyle="1" w:styleId="FusszeileSeitenzahl7">
    <w:name w:val="Fusszeile Seitenzahl 7"/>
    <w:basedOn w:val="Standard"/>
    <w:link w:val="FusszeileSeitenzahl7Zchn"/>
    <w:uiPriority w:val="8"/>
    <w:rsid w:val="0042042D"/>
    <w:pPr>
      <w:spacing w:line="140" w:lineRule="exact"/>
    </w:pPr>
    <w:rPr>
      <w:sz w:val="14"/>
    </w:rPr>
  </w:style>
  <w:style w:type="character" w:customStyle="1" w:styleId="FusszeileSeitenzahl7Zchn">
    <w:name w:val="Fusszeile Seitenzahl 7 Zchn"/>
    <w:basedOn w:val="Absatz-Standardschriftart"/>
    <w:link w:val="FusszeileSeitenzahl7"/>
    <w:uiPriority w:val="8"/>
    <w:rsid w:val="0042042D"/>
    <w:rPr>
      <w:rFonts w:ascii="Arial" w:hAnsi="Arial" w:cs="Arial"/>
      <w:sz w:val="14"/>
      <w:lang w:val="de-CH"/>
    </w:rPr>
  </w:style>
  <w:style w:type="character" w:customStyle="1" w:styleId="KopfzeileFormularfeld">
    <w:name w:val="Kopfzeile Formularfeld"/>
    <w:basedOn w:val="Absatz-Standardschriftart"/>
    <w:uiPriority w:val="5"/>
    <w:rsid w:val="003D0884"/>
    <w:rPr>
      <w:color w:val="548DD4" w:themeColor="text2" w:themeTint="99"/>
    </w:rPr>
  </w:style>
  <w:style w:type="paragraph" w:customStyle="1" w:styleId="KopfzeileZA-einfach">
    <w:name w:val="Kopfzeile ZA-einfach"/>
    <w:basedOn w:val="BasisForm"/>
    <w:link w:val="KopfzeileZA-einfachZchn"/>
    <w:uiPriority w:val="7"/>
    <w:rsid w:val="0042042D"/>
    <w:pPr>
      <w:spacing w:line="240" w:lineRule="auto"/>
    </w:pPr>
  </w:style>
  <w:style w:type="character" w:customStyle="1" w:styleId="KopfzeileZA-einfachZchn">
    <w:name w:val="Kopfzeile ZA-einfach Zchn"/>
    <w:basedOn w:val="BasisFormZchn"/>
    <w:link w:val="KopfzeileZA-einfach"/>
    <w:uiPriority w:val="7"/>
    <w:rsid w:val="0042042D"/>
    <w:rPr>
      <w:rFonts w:ascii="Arial" w:hAnsi="Arial" w:cs="Arial"/>
      <w:sz w:val="15"/>
      <w:szCs w:val="15"/>
      <w:lang w:val="de-CH"/>
    </w:rPr>
  </w:style>
  <w:style w:type="paragraph" w:customStyle="1" w:styleId="KopfzeilefettZA-einfach">
    <w:name w:val="Kopfzeile fett ZA-einfach"/>
    <w:basedOn w:val="BasisFormfett"/>
    <w:link w:val="KopfzeilefettZA-einfachZchn"/>
    <w:uiPriority w:val="7"/>
    <w:rsid w:val="0042042D"/>
    <w:pPr>
      <w:spacing w:line="240" w:lineRule="auto"/>
    </w:pPr>
  </w:style>
  <w:style w:type="character" w:customStyle="1" w:styleId="KopfzeilefettZA-einfachZchn">
    <w:name w:val="Kopfzeile fett ZA-einfach Zchn"/>
    <w:basedOn w:val="BasisFormfettZchn"/>
    <w:link w:val="KopfzeilefettZA-einfach"/>
    <w:uiPriority w:val="7"/>
    <w:rsid w:val="0042042D"/>
    <w:rPr>
      <w:rFonts w:ascii="Arial" w:hAnsi="Arial" w:cs="Arial"/>
      <w:b/>
      <w:sz w:val="15"/>
      <w:szCs w:val="15"/>
      <w:lang w:val="de-CH"/>
    </w:rPr>
  </w:style>
  <w:style w:type="paragraph" w:customStyle="1" w:styleId="KopfzeileZA-einfach8">
    <w:name w:val="Kopfzeile ZA-einfach 8"/>
    <w:basedOn w:val="KopfzeileZA-einfach"/>
    <w:link w:val="KopfzeileZA-einfach8Zchn"/>
    <w:uiPriority w:val="7"/>
    <w:rsid w:val="0042042D"/>
    <w:rPr>
      <w:sz w:val="16"/>
    </w:rPr>
  </w:style>
  <w:style w:type="character" w:customStyle="1" w:styleId="KopfzeileZA-einfach8Zchn">
    <w:name w:val="Kopfzeile ZA-einfach 8 Zchn"/>
    <w:basedOn w:val="KopfzeileZA-einfachZchn"/>
    <w:link w:val="KopfzeileZA-einfach8"/>
    <w:uiPriority w:val="7"/>
    <w:rsid w:val="0042042D"/>
    <w:rPr>
      <w:rFonts w:ascii="Arial" w:hAnsi="Arial" w:cs="Arial"/>
      <w:sz w:val="16"/>
      <w:szCs w:val="15"/>
      <w:lang w:val="de-CH"/>
    </w:rPr>
  </w:style>
  <w:style w:type="paragraph" w:customStyle="1" w:styleId="KopfzeileZA-einfach10">
    <w:name w:val="Kopfzeile ZA-einfach 10"/>
    <w:basedOn w:val="KopfzeileZA-einfach"/>
    <w:link w:val="KopfzeileZA-einfach10Zchn"/>
    <w:uiPriority w:val="7"/>
    <w:rsid w:val="0042042D"/>
    <w:rPr>
      <w:sz w:val="20"/>
    </w:rPr>
  </w:style>
  <w:style w:type="character" w:customStyle="1" w:styleId="KopfzeileZA-einfach10Zchn">
    <w:name w:val="Kopfzeile ZA-einfach 10 Zchn"/>
    <w:basedOn w:val="KopfzeileZA-einfachZchn"/>
    <w:link w:val="KopfzeileZA-einfach10"/>
    <w:uiPriority w:val="7"/>
    <w:rsid w:val="0042042D"/>
    <w:rPr>
      <w:rFonts w:ascii="Arial" w:hAnsi="Arial" w:cs="Arial"/>
      <w:sz w:val="20"/>
      <w:szCs w:val="15"/>
      <w:lang w:val="de-CH"/>
    </w:rPr>
  </w:style>
  <w:style w:type="paragraph" w:customStyle="1" w:styleId="KopfzeileZA-einfach12">
    <w:name w:val="Kopfzeile ZA-einfach 12"/>
    <w:basedOn w:val="KopfzeileZA-einfach"/>
    <w:link w:val="KopfzeileZA-einfach12Zchn"/>
    <w:uiPriority w:val="7"/>
    <w:rsid w:val="0042042D"/>
    <w:rPr>
      <w:sz w:val="24"/>
    </w:rPr>
  </w:style>
  <w:style w:type="character" w:customStyle="1" w:styleId="KopfzeileZA-einfach12Zchn">
    <w:name w:val="Kopfzeile ZA-einfach 12 Zchn"/>
    <w:basedOn w:val="KopfzeileZA-einfachZchn"/>
    <w:link w:val="KopfzeileZA-einfach12"/>
    <w:uiPriority w:val="7"/>
    <w:rsid w:val="0042042D"/>
    <w:rPr>
      <w:rFonts w:ascii="Arial" w:hAnsi="Arial" w:cs="Arial"/>
      <w:sz w:val="24"/>
      <w:szCs w:val="15"/>
      <w:lang w:val="de-CH"/>
    </w:rPr>
  </w:style>
  <w:style w:type="paragraph" w:customStyle="1" w:styleId="KopfzeilefettZA-einfach12">
    <w:name w:val="Kopfzeile fett ZA-einfach 12"/>
    <w:basedOn w:val="KopfzeileZA-einfach12"/>
    <w:link w:val="KopfzeilefettZA-einfach12Zchn"/>
    <w:uiPriority w:val="7"/>
    <w:rsid w:val="0042042D"/>
    <w:rPr>
      <w:b/>
    </w:rPr>
  </w:style>
  <w:style w:type="character" w:customStyle="1" w:styleId="KopfzeilefettZA-einfach12Zchn">
    <w:name w:val="Kopfzeile fett ZA-einfach 12 Zchn"/>
    <w:basedOn w:val="KopfzeileZA-einfach12Zchn"/>
    <w:link w:val="KopfzeilefettZA-einfach12"/>
    <w:uiPriority w:val="7"/>
    <w:rsid w:val="0042042D"/>
    <w:rPr>
      <w:rFonts w:ascii="Arial" w:hAnsi="Arial" w:cs="Arial"/>
      <w:b/>
      <w:sz w:val="24"/>
      <w:szCs w:val="15"/>
      <w:lang w:val="de-CH"/>
    </w:rPr>
  </w:style>
  <w:style w:type="paragraph" w:customStyle="1" w:styleId="KopfzeilefettZA-einfach14rotrechts">
    <w:name w:val="Kopfzeile fett ZA-einfach 14 rot rechts"/>
    <w:basedOn w:val="KopfzeileZA-einfach"/>
    <w:link w:val="KopfzeilefettZA-einfach14rotrechtsZchn"/>
    <w:uiPriority w:val="7"/>
    <w:rsid w:val="0042042D"/>
    <w:pPr>
      <w:jc w:val="right"/>
    </w:pPr>
    <w:rPr>
      <w:b/>
      <w:color w:val="EC0000"/>
      <w:sz w:val="28"/>
    </w:rPr>
  </w:style>
  <w:style w:type="character" w:customStyle="1" w:styleId="KopfzeilefettZA-einfach14rotrechtsZchn">
    <w:name w:val="Kopfzeile fett ZA-einfach 14 rot rechts Zchn"/>
    <w:basedOn w:val="KopfzeileZA-einfachZchn"/>
    <w:link w:val="KopfzeilefettZA-einfach14rotrechts"/>
    <w:uiPriority w:val="7"/>
    <w:rsid w:val="0042042D"/>
    <w:rPr>
      <w:rFonts w:ascii="Arial" w:hAnsi="Arial" w:cs="Arial"/>
      <w:b/>
      <w:color w:val="EC0000"/>
      <w:sz w:val="28"/>
      <w:szCs w:val="15"/>
      <w:lang w:val="de-CH"/>
    </w:rPr>
  </w:style>
  <w:style w:type="paragraph" w:customStyle="1" w:styleId="KopfzeilefettZA-einfach18graurechts">
    <w:name w:val="Kopfzeile fett ZA-einfach 18 grau rechts"/>
    <w:basedOn w:val="KopfzeileZA-einfach"/>
    <w:link w:val="KopfzeilefettZA-einfach18graurechtsZchn"/>
    <w:uiPriority w:val="7"/>
    <w:rsid w:val="0042042D"/>
    <w:pPr>
      <w:jc w:val="right"/>
    </w:pPr>
    <w:rPr>
      <w:b/>
      <w:color w:val="808080" w:themeColor="background1" w:themeShade="80"/>
      <w:sz w:val="36"/>
    </w:rPr>
  </w:style>
  <w:style w:type="character" w:customStyle="1" w:styleId="KopfzeilefettZA-einfach18graurechtsZchn">
    <w:name w:val="Kopfzeile fett ZA-einfach 18 grau rechts Zchn"/>
    <w:basedOn w:val="KopfzeileZA-einfachZchn"/>
    <w:link w:val="KopfzeilefettZA-einfach18graurechts"/>
    <w:uiPriority w:val="7"/>
    <w:rsid w:val="0042042D"/>
    <w:rPr>
      <w:rFonts w:ascii="Arial" w:hAnsi="Arial" w:cs="Arial"/>
      <w:b/>
      <w:color w:val="808080" w:themeColor="background1" w:themeShade="80"/>
      <w:sz w:val="36"/>
      <w:szCs w:val="15"/>
      <w:lang w:val="de-CH"/>
    </w:rPr>
  </w:style>
  <w:style w:type="paragraph" w:customStyle="1" w:styleId="KopfzeilefettZA-einfach16rotrechtsup">
    <w:name w:val="Kopfzeile fett ZA-einfach 16 rot rechts up"/>
    <w:basedOn w:val="KopfzeilefettZA-einfach"/>
    <w:link w:val="KopfzeilefettZA-einfach16rotrechtsupZchn"/>
    <w:uiPriority w:val="7"/>
    <w:rsid w:val="0042042D"/>
    <w:pPr>
      <w:jc w:val="right"/>
    </w:pPr>
    <w:rPr>
      <w:color w:val="EC0000"/>
      <w:position w:val="12"/>
      <w:sz w:val="32"/>
    </w:rPr>
  </w:style>
  <w:style w:type="character" w:customStyle="1" w:styleId="KopfzeilefettZA-einfach16rotrechtsupZchn">
    <w:name w:val="Kopfzeile fett ZA-einfach 16 rot rechts up Zchn"/>
    <w:basedOn w:val="KopfzeilefettZA-einfachZchn"/>
    <w:link w:val="KopfzeilefettZA-einfach16rotrechtsup"/>
    <w:uiPriority w:val="7"/>
    <w:rsid w:val="0042042D"/>
    <w:rPr>
      <w:rFonts w:ascii="Arial" w:hAnsi="Arial" w:cs="Arial"/>
      <w:b/>
      <w:color w:val="EC0000"/>
      <w:position w:val="12"/>
      <w:sz w:val="32"/>
      <w:szCs w:val="15"/>
      <w:lang w:val="de-CH"/>
    </w:rPr>
  </w:style>
  <w:style w:type="paragraph" w:customStyle="1" w:styleId="KopfzeilefettZA-einfach10rechts">
    <w:name w:val="Kopfzeile fett ZA-einfach 10 rechts"/>
    <w:basedOn w:val="KopfzeileZA-einfach10"/>
    <w:uiPriority w:val="7"/>
    <w:rsid w:val="0042042D"/>
    <w:pPr>
      <w:jc w:val="right"/>
    </w:pPr>
    <w:rPr>
      <w:b/>
    </w:rPr>
  </w:style>
  <w:style w:type="paragraph" w:customStyle="1" w:styleId="Fusszeile1">
    <w:name w:val="Fusszeile 1"/>
    <w:basedOn w:val="Fuzeile"/>
    <w:uiPriority w:val="8"/>
    <w:rsid w:val="0042042D"/>
    <w:rPr>
      <w:sz w:val="2"/>
    </w:rPr>
  </w:style>
  <w:style w:type="numbering" w:customStyle="1" w:styleId="GliederungStandard">
    <w:name w:val="Gliederung Standard"/>
    <w:uiPriority w:val="99"/>
    <w:rsid w:val="0042042D"/>
    <w:pPr>
      <w:numPr>
        <w:numId w:val="11"/>
      </w:numPr>
    </w:pPr>
  </w:style>
  <w:style w:type="numbering" w:customStyle="1" w:styleId="Aufzhlung">
    <w:name w:val="Aufzählung"/>
    <w:uiPriority w:val="99"/>
    <w:rsid w:val="0042042D"/>
    <w:pPr>
      <w:numPr>
        <w:numId w:val="12"/>
      </w:numPr>
    </w:pPr>
  </w:style>
  <w:style w:type="paragraph" w:customStyle="1" w:styleId="Medienmitteilung">
    <w:name w:val="Medienmitteilung"/>
    <w:basedOn w:val="Standard"/>
    <w:link w:val="MedienmitteilungZchn"/>
    <w:uiPriority w:val="5"/>
    <w:rsid w:val="0042042D"/>
    <w:pPr>
      <w:spacing w:line="300" w:lineRule="exact"/>
    </w:pPr>
    <w:rPr>
      <w:sz w:val="24"/>
    </w:rPr>
  </w:style>
  <w:style w:type="character" w:customStyle="1" w:styleId="MedienmitteilungZchn">
    <w:name w:val="Medienmitteilung Zchn"/>
    <w:basedOn w:val="Absatz-Standardschriftart"/>
    <w:link w:val="Medienmitteilung"/>
    <w:uiPriority w:val="5"/>
    <w:rsid w:val="0042042D"/>
    <w:rPr>
      <w:rFonts w:ascii="Arial" w:hAnsi="Arial" w:cs="Arial"/>
      <w:sz w:val="24"/>
      <w:lang w:val="de-CH"/>
    </w:rPr>
  </w:style>
  <w:style w:type="paragraph" w:customStyle="1" w:styleId="MedienmitteilungZusammenfassung">
    <w:name w:val="Medienmitteilung Zusammenfassung"/>
    <w:basedOn w:val="Medienmitteilung"/>
    <w:next w:val="Medienmitteilung"/>
    <w:link w:val="MedienmitteilungZusammenfassungZchn"/>
    <w:uiPriority w:val="5"/>
    <w:rsid w:val="0042042D"/>
    <w:rPr>
      <w:b/>
    </w:rPr>
  </w:style>
  <w:style w:type="character" w:customStyle="1" w:styleId="MedienmitteilungZusammenfassungZchn">
    <w:name w:val="Medienmitteilung Zusammenfassung Zchn"/>
    <w:basedOn w:val="MedienmitteilungZchn"/>
    <w:link w:val="MedienmitteilungZusammenfassung"/>
    <w:uiPriority w:val="5"/>
    <w:rsid w:val="0042042D"/>
    <w:rPr>
      <w:rFonts w:ascii="Arial" w:hAnsi="Arial" w:cs="Arial"/>
      <w:b/>
      <w:sz w:val="24"/>
      <w:lang w:val="de-CH"/>
    </w:rPr>
  </w:style>
  <w:style w:type="paragraph" w:customStyle="1" w:styleId="Abschnittberschrift">
    <w:name w:val="Abschnittüberschrift"/>
    <w:basedOn w:val="Standard"/>
    <w:next w:val="Standard"/>
    <w:uiPriority w:val="3"/>
    <w:rsid w:val="0042042D"/>
    <w:pPr>
      <w:keepNext/>
      <w:spacing w:before="240"/>
    </w:pPr>
    <w:rPr>
      <w:rFonts w:cs="Times New Roman"/>
      <w:b/>
      <w:noProof/>
    </w:rPr>
  </w:style>
  <w:style w:type="paragraph" w:customStyle="1" w:styleId="Unterabschnittberschrift">
    <w:name w:val="Unterabschnittüberschrift"/>
    <w:basedOn w:val="Standard"/>
    <w:next w:val="Standard"/>
    <w:uiPriority w:val="3"/>
    <w:rsid w:val="0042042D"/>
    <w:pPr>
      <w:keepNext/>
      <w:spacing w:before="120"/>
      <w:jc w:val="both"/>
    </w:pPr>
    <w:rPr>
      <w:rFonts w:cs="Times New Roman"/>
      <w:i/>
    </w:rPr>
  </w:style>
  <w:style w:type="paragraph" w:customStyle="1" w:styleId="Aufzhlung1">
    <w:name w:val="Aufzählung 1"/>
    <w:basedOn w:val="Standard"/>
    <w:uiPriority w:val="4"/>
    <w:qFormat/>
    <w:rsid w:val="00A63AC2"/>
    <w:pPr>
      <w:numPr>
        <w:numId w:val="14"/>
      </w:numPr>
      <w:contextualSpacing/>
    </w:pPr>
    <w:rPr>
      <w:rFonts w:cstheme="minorBidi"/>
    </w:rPr>
  </w:style>
  <w:style w:type="paragraph" w:customStyle="1" w:styleId="Aufzhlung2">
    <w:name w:val="Aufzählung 2"/>
    <w:basedOn w:val="Standard"/>
    <w:uiPriority w:val="4"/>
    <w:rsid w:val="0042042D"/>
    <w:pPr>
      <w:numPr>
        <w:ilvl w:val="1"/>
        <w:numId w:val="14"/>
      </w:numPr>
      <w:contextualSpacing/>
    </w:pPr>
    <w:rPr>
      <w:rFonts w:cstheme="minorBidi"/>
    </w:rPr>
  </w:style>
  <w:style w:type="paragraph" w:customStyle="1" w:styleId="Aufzhlung3">
    <w:name w:val="Aufzählung 3"/>
    <w:basedOn w:val="Standard"/>
    <w:uiPriority w:val="4"/>
    <w:rsid w:val="0042042D"/>
    <w:pPr>
      <w:numPr>
        <w:ilvl w:val="2"/>
        <w:numId w:val="14"/>
      </w:numPr>
      <w:contextualSpacing/>
    </w:pPr>
    <w:rPr>
      <w:rFonts w:cstheme="minorBidi"/>
    </w:rPr>
  </w:style>
  <w:style w:type="paragraph" w:customStyle="1" w:styleId="BasisStandard7">
    <w:name w:val="Basis Standard 7"/>
    <w:basedOn w:val="Standard"/>
    <w:next w:val="Standard"/>
    <w:link w:val="BasisStandard7Zchn"/>
    <w:uiPriority w:val="6"/>
    <w:rsid w:val="0042042D"/>
    <w:pPr>
      <w:spacing w:line="140" w:lineRule="exact"/>
    </w:pPr>
    <w:rPr>
      <w:sz w:val="14"/>
    </w:rPr>
  </w:style>
  <w:style w:type="character" w:customStyle="1" w:styleId="BasisStandard7Zchn">
    <w:name w:val="Basis Standard 7 Zchn"/>
    <w:basedOn w:val="Absatz-Standardschriftart"/>
    <w:link w:val="BasisStandard7"/>
    <w:uiPriority w:val="6"/>
    <w:rsid w:val="0042042D"/>
    <w:rPr>
      <w:rFonts w:ascii="Arial" w:hAnsi="Arial" w:cs="Arial"/>
      <w:sz w:val="14"/>
      <w:lang w:val="de-CH"/>
    </w:rPr>
  </w:style>
  <w:style w:type="paragraph" w:customStyle="1" w:styleId="BasisStandard75">
    <w:name w:val="Basis Standard 7.5"/>
    <w:basedOn w:val="Standard"/>
    <w:next w:val="Standard"/>
    <w:uiPriority w:val="6"/>
    <w:rsid w:val="0042042D"/>
    <w:pPr>
      <w:spacing w:line="150" w:lineRule="exact"/>
    </w:pPr>
    <w:rPr>
      <w:sz w:val="15"/>
    </w:rPr>
  </w:style>
  <w:style w:type="paragraph" w:customStyle="1" w:styleId="BasisTitelnichtfett">
    <w:name w:val="Basis Titel nicht fett"/>
    <w:basedOn w:val="Standard"/>
    <w:next w:val="Standard"/>
    <w:uiPriority w:val="6"/>
    <w:rsid w:val="0042042D"/>
    <w:pPr>
      <w:spacing w:line="480" w:lineRule="exact"/>
    </w:pPr>
    <w:rPr>
      <w:kern w:val="28"/>
      <w:sz w:val="42"/>
    </w:rPr>
  </w:style>
  <w:style w:type="paragraph" w:customStyle="1" w:styleId="BasisLinie1">
    <w:name w:val="Basis Linie1"/>
    <w:basedOn w:val="Standard"/>
    <w:next w:val="Standard"/>
    <w:uiPriority w:val="6"/>
    <w:rsid w:val="0042042D"/>
    <w:pPr>
      <w:pBdr>
        <w:top w:val="single" w:sz="2" w:space="1" w:color="auto"/>
      </w:pBdr>
      <w:spacing w:before="270" w:line="160" w:lineRule="exact"/>
      <w:ind w:left="28" w:right="28"/>
    </w:pPr>
  </w:style>
  <w:style w:type="paragraph" w:customStyle="1" w:styleId="BasisBetreff">
    <w:name w:val="Basis Betreff"/>
    <w:basedOn w:val="Standard"/>
    <w:next w:val="Standard"/>
    <w:uiPriority w:val="6"/>
    <w:rsid w:val="0042042D"/>
    <w:pPr>
      <w:spacing w:after="240"/>
    </w:pPr>
  </w:style>
  <w:style w:type="paragraph" w:customStyle="1" w:styleId="BasisAdresse">
    <w:name w:val="Basis Adresse"/>
    <w:basedOn w:val="Standard"/>
    <w:uiPriority w:val="6"/>
    <w:rsid w:val="0042042D"/>
    <w:pPr>
      <w:spacing w:line="260" w:lineRule="exact"/>
    </w:pPr>
  </w:style>
  <w:style w:type="paragraph" w:customStyle="1" w:styleId="BasisAnrede">
    <w:name w:val="Basis Anrede"/>
    <w:basedOn w:val="Standard"/>
    <w:next w:val="Standard"/>
    <w:uiPriority w:val="6"/>
    <w:rsid w:val="0042042D"/>
  </w:style>
  <w:style w:type="paragraph" w:customStyle="1" w:styleId="BasisLinie2">
    <w:name w:val="Basis Linie2"/>
    <w:basedOn w:val="Standard"/>
    <w:uiPriority w:val="6"/>
    <w:rsid w:val="0042042D"/>
    <w:pPr>
      <w:pBdr>
        <w:bottom w:val="single" w:sz="2" w:space="1" w:color="auto"/>
      </w:pBdr>
      <w:spacing w:before="90" w:after="340"/>
    </w:pPr>
  </w:style>
  <w:style w:type="paragraph" w:customStyle="1" w:styleId="BasisLinie1oben">
    <w:name w:val="Basis Linie1 oben"/>
    <w:basedOn w:val="BasisLinie1"/>
    <w:next w:val="Standard"/>
    <w:uiPriority w:val="6"/>
    <w:rsid w:val="0042042D"/>
    <w:pPr>
      <w:pBdr>
        <w:top w:val="single" w:sz="4" w:space="1" w:color="auto"/>
      </w:pBdr>
    </w:pPr>
  </w:style>
  <w:style w:type="paragraph" w:customStyle="1" w:styleId="BasisLinie2unten">
    <w:name w:val="Basis Linie2 unten"/>
    <w:basedOn w:val="BasisLinie2"/>
    <w:next w:val="Standard"/>
    <w:uiPriority w:val="6"/>
    <w:rsid w:val="0042042D"/>
    <w:pPr>
      <w:pBdr>
        <w:bottom w:val="single" w:sz="4" w:space="1" w:color="auto"/>
      </w:pBdr>
      <w:spacing w:before="0" w:line="260" w:lineRule="exact"/>
    </w:pPr>
  </w:style>
  <w:style w:type="paragraph" w:customStyle="1" w:styleId="BasisGrussName">
    <w:name w:val="Basis Gruss Name"/>
    <w:basedOn w:val="Standard"/>
    <w:next w:val="Standard"/>
    <w:uiPriority w:val="6"/>
    <w:rsid w:val="0042042D"/>
    <w:pPr>
      <w:tabs>
        <w:tab w:val="left" w:pos="3119"/>
      </w:tabs>
    </w:pPr>
  </w:style>
  <w:style w:type="paragraph" w:customStyle="1" w:styleId="BasisGrussZusatz">
    <w:name w:val="Basis Gruss Zusatz"/>
    <w:basedOn w:val="BasisGrussName"/>
    <w:uiPriority w:val="6"/>
    <w:rsid w:val="0042042D"/>
    <w:pPr>
      <w:spacing w:line="200" w:lineRule="exact"/>
    </w:pPr>
    <w:rPr>
      <w:sz w:val="15"/>
    </w:rPr>
  </w:style>
  <w:style w:type="paragraph" w:customStyle="1" w:styleId="Kopie">
    <w:name w:val="Kopie"/>
    <w:basedOn w:val="Standard"/>
    <w:next w:val="Aufzhlung1"/>
    <w:link w:val="KopieZchn"/>
    <w:rsid w:val="00147159"/>
    <w:pPr>
      <w:keepNext/>
      <w:spacing w:before="480"/>
    </w:pPr>
    <w:rPr>
      <w:b/>
    </w:rPr>
  </w:style>
  <w:style w:type="paragraph" w:customStyle="1" w:styleId="Beilage">
    <w:name w:val="Beilage"/>
    <w:basedOn w:val="Kopie"/>
    <w:next w:val="Aufzhlung1"/>
    <w:link w:val="BeilageZchn"/>
    <w:rsid w:val="008424BA"/>
  </w:style>
  <w:style w:type="character" w:customStyle="1" w:styleId="KopieZchn">
    <w:name w:val="Kopie Zchn"/>
    <w:basedOn w:val="Absatz-Standardschriftart"/>
    <w:link w:val="Kopie"/>
    <w:rsid w:val="00147159"/>
    <w:rPr>
      <w:rFonts w:ascii="Arial" w:hAnsi="Arial" w:cs="Arial"/>
      <w:b/>
      <w:sz w:val="20"/>
      <w:lang w:val="de-CH"/>
    </w:rPr>
  </w:style>
  <w:style w:type="paragraph" w:customStyle="1" w:styleId="Referenzen">
    <w:name w:val="Referenzen"/>
    <w:basedOn w:val="Kopie"/>
    <w:next w:val="Referenz"/>
    <w:link w:val="ReferenzenZchn"/>
    <w:rsid w:val="008424BA"/>
  </w:style>
  <w:style w:type="character" w:customStyle="1" w:styleId="BeilageZchn">
    <w:name w:val="Beilage Zchn"/>
    <w:basedOn w:val="KopieZchn"/>
    <w:link w:val="Beilage"/>
    <w:rsid w:val="008424BA"/>
    <w:rPr>
      <w:rFonts w:ascii="Arial" w:hAnsi="Arial" w:cs="Arial"/>
      <w:b/>
      <w:sz w:val="20"/>
      <w:lang w:val="de-CH"/>
    </w:rPr>
  </w:style>
  <w:style w:type="paragraph" w:customStyle="1" w:styleId="Referenz">
    <w:name w:val="Referenz"/>
    <w:basedOn w:val="Standard"/>
    <w:link w:val="ReferenzZchn"/>
    <w:qFormat/>
    <w:rsid w:val="00D133E3"/>
    <w:pPr>
      <w:tabs>
        <w:tab w:val="left" w:pos="709"/>
      </w:tabs>
      <w:ind w:left="709" w:hanging="709"/>
    </w:pPr>
  </w:style>
  <w:style w:type="character" w:customStyle="1" w:styleId="ReferenzenZchn">
    <w:name w:val="Referenzen Zchn"/>
    <w:basedOn w:val="KopieZchn"/>
    <w:link w:val="Referenzen"/>
    <w:rsid w:val="008424BA"/>
    <w:rPr>
      <w:rFonts w:ascii="Arial" w:hAnsi="Arial" w:cs="Arial"/>
      <w:b/>
      <w:sz w:val="20"/>
      <w:lang w:val="de-CH"/>
    </w:rPr>
  </w:style>
  <w:style w:type="character" w:customStyle="1" w:styleId="ReferenzZchn">
    <w:name w:val="Referenz Zchn"/>
    <w:basedOn w:val="Absatz-Standardschriftart"/>
    <w:link w:val="Referenz"/>
    <w:rsid w:val="00D133E3"/>
    <w:rPr>
      <w:rFonts w:ascii="Arial" w:hAnsi="Arial" w:cs="Arial"/>
      <w:sz w:val="20"/>
      <w:lang w:val="de-CH"/>
    </w:rPr>
  </w:style>
  <w:style w:type="paragraph" w:customStyle="1" w:styleId="Aufzhlung123">
    <w:name w:val="Aufzählung123"/>
    <w:basedOn w:val="Standardeinzug"/>
    <w:rsid w:val="00200322"/>
    <w:pPr>
      <w:numPr>
        <w:numId w:val="16"/>
      </w:numPr>
      <w:spacing w:line="276" w:lineRule="auto"/>
    </w:pPr>
  </w:style>
  <w:style w:type="paragraph" w:customStyle="1" w:styleId="Aufzhlungabc">
    <w:name w:val="Aufzählung abc"/>
    <w:basedOn w:val="Standardeinzug"/>
    <w:rsid w:val="00200322"/>
    <w:pPr>
      <w:numPr>
        <w:numId w:val="17"/>
      </w:numPr>
      <w:spacing w:line="276" w:lineRule="auto"/>
    </w:pPr>
  </w:style>
  <w:style w:type="table" w:customStyle="1" w:styleId="Tabellengitternetz">
    <w:name w:val="Tabellengitternetz"/>
    <w:basedOn w:val="NormaleTabelle"/>
    <w:rsid w:val="00200322"/>
    <w:pPr>
      <w:spacing w:after="0" w:line="240" w:lineRule="auto"/>
    </w:pPr>
    <w:rPr>
      <w:rFonts w:ascii="Times New Roman" w:eastAsia="Times New Roman" w:hAnsi="Times New Roman" w:cs="Times New Roman"/>
      <w:sz w:val="20"/>
      <w:szCs w:val="20"/>
      <w:lang w:val="de-CH" w:eastAsia="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mtext">
    <w:name w:val="Diagrammtext"/>
    <w:basedOn w:val="Standard"/>
    <w:rsid w:val="00200322"/>
    <w:rPr>
      <w:sz w:val="14"/>
    </w:rPr>
  </w:style>
  <w:style w:type="character" w:customStyle="1" w:styleId="StandardeinzugZchn">
    <w:name w:val="Standardeinzug Zchn"/>
    <w:basedOn w:val="Absatz-Standardschriftart"/>
    <w:link w:val="Standardeinzug"/>
    <w:rsid w:val="00200322"/>
    <w:rPr>
      <w:rFonts w:ascii="Arial" w:hAnsi="Arial" w:cs="Arial"/>
      <w:sz w:val="20"/>
      <w:lang w:val="de-CH"/>
    </w:rPr>
  </w:style>
  <w:style w:type="character" w:customStyle="1" w:styleId="AufzhlungZchn">
    <w:name w:val="Aufzählung Zchn"/>
    <w:basedOn w:val="StandardeinzugZchn"/>
    <w:rsid w:val="00200322"/>
    <w:rPr>
      <w:rFonts w:ascii="Arial" w:hAnsi="Arial" w:cs="Arial"/>
      <w:sz w:val="20"/>
      <w:lang w:val="de-CH"/>
    </w:rPr>
  </w:style>
  <w:style w:type="paragraph" w:customStyle="1" w:styleId="Tabelle">
    <w:name w:val="Tabelle"/>
    <w:basedOn w:val="Standard"/>
    <w:link w:val="TabelleChar"/>
    <w:rsid w:val="00200322"/>
    <w:pPr>
      <w:spacing w:after="60"/>
    </w:pPr>
    <w:rPr>
      <w:rFonts w:cs="Times New Roman"/>
      <w:sz w:val="20"/>
      <w:szCs w:val="24"/>
    </w:rPr>
  </w:style>
  <w:style w:type="character" w:customStyle="1" w:styleId="TabelleChar">
    <w:name w:val="Tabelle Char"/>
    <w:link w:val="Tabelle"/>
    <w:rsid w:val="00200322"/>
    <w:rPr>
      <w:rFonts w:ascii="Arial" w:eastAsia="Times New Roman" w:hAnsi="Arial" w:cs="Times New Roman"/>
      <w:sz w:val="20"/>
      <w:szCs w:val="24"/>
      <w:lang w:val="de-CH" w:eastAsia="de-DE"/>
    </w:rPr>
  </w:style>
  <w:style w:type="paragraph" w:customStyle="1" w:styleId="KopfFett">
    <w:name w:val="KopfFett"/>
    <w:basedOn w:val="Kopfzeile"/>
    <w:next w:val="Kopfzeile"/>
    <w:rsid w:val="00200322"/>
    <w:pPr>
      <w:spacing w:after="60"/>
    </w:pPr>
    <w:rPr>
      <w:rFonts w:cs="Times New Roman"/>
      <w:b/>
      <w:szCs w:val="24"/>
      <w:lang w:eastAsia="de-CH"/>
    </w:rPr>
  </w:style>
  <w:style w:type="paragraph" w:customStyle="1" w:styleId="Standardtext">
    <w:name w:val="Standardtext"/>
    <w:basedOn w:val="Standardeinzug"/>
    <w:link w:val="StandardtextZchn"/>
    <w:qFormat/>
    <w:rsid w:val="00200322"/>
    <w:pPr>
      <w:spacing w:line="276" w:lineRule="auto"/>
      <w:ind w:left="1134"/>
    </w:pPr>
  </w:style>
  <w:style w:type="character" w:customStyle="1" w:styleId="StandardtextZchn">
    <w:name w:val="Standardtext Zchn"/>
    <w:basedOn w:val="StandardeinzugZchn"/>
    <w:link w:val="Standardtext"/>
    <w:rsid w:val="00200322"/>
    <w:rPr>
      <w:rFonts w:ascii="Arial" w:eastAsia="Times New Roman" w:hAnsi="Arial" w:cs="Arial"/>
      <w:sz w:val="20"/>
      <w:szCs w:val="20"/>
      <w:lang w:val="de-CH" w:eastAsia="de-DE"/>
    </w:rPr>
  </w:style>
  <w:style w:type="paragraph" w:customStyle="1" w:styleId="Text">
    <w:name w:val="Text"/>
    <w:basedOn w:val="Standard"/>
    <w:rsid w:val="00200322"/>
    <w:pPr>
      <w:spacing w:before="120" w:after="120"/>
    </w:pPr>
    <w:rPr>
      <w:rFonts w:ascii="Arial Narrow" w:hAnsi="Arial Narrow" w:cs="Times New Roman"/>
      <w:sz w:val="20"/>
    </w:rPr>
  </w:style>
  <w:style w:type="paragraph" w:customStyle="1" w:styleId="Default">
    <w:name w:val="Default"/>
    <w:rsid w:val="005730DA"/>
    <w:pPr>
      <w:autoSpaceDE w:val="0"/>
      <w:autoSpaceDN w:val="0"/>
      <w:adjustRightInd w:val="0"/>
      <w:spacing w:after="0" w:line="240" w:lineRule="auto"/>
    </w:pPr>
    <w:rPr>
      <w:rFonts w:ascii="Arial" w:hAnsi="Arial" w:cs="Arial"/>
      <w:color w:val="00000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44121">
      <w:bodyDiv w:val="1"/>
      <w:marLeft w:val="0"/>
      <w:marRight w:val="0"/>
      <w:marTop w:val="0"/>
      <w:marBottom w:val="0"/>
      <w:divBdr>
        <w:top w:val="none" w:sz="0" w:space="0" w:color="auto"/>
        <w:left w:val="none" w:sz="0" w:space="0" w:color="auto"/>
        <w:bottom w:val="none" w:sz="0" w:space="0" w:color="auto"/>
        <w:right w:val="none" w:sz="0" w:space="0" w:color="auto"/>
      </w:divBdr>
    </w:div>
    <w:div w:id="1160972313">
      <w:bodyDiv w:val="1"/>
      <w:marLeft w:val="0"/>
      <w:marRight w:val="0"/>
      <w:marTop w:val="0"/>
      <w:marBottom w:val="0"/>
      <w:divBdr>
        <w:top w:val="none" w:sz="0" w:space="0" w:color="auto"/>
        <w:left w:val="none" w:sz="0" w:space="0" w:color="auto"/>
        <w:bottom w:val="none" w:sz="0" w:space="0" w:color="auto"/>
        <w:right w:val="none" w:sz="0" w:space="0" w:color="auto"/>
      </w:divBdr>
    </w:div>
    <w:div w:id="171877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63625-27B9-42EE-B852-D411A42F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Betreff</vt:lpstr>
    </vt:vector>
  </TitlesOfParts>
  <Company>ENSI</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creator>Schilliger Manuela</dc:creator>
  <cp:lastModifiedBy>Suchet David</cp:lastModifiedBy>
  <cp:revision>49</cp:revision>
  <cp:lastPrinted>2015-01-06T14:15:00Z</cp:lastPrinted>
  <dcterms:created xsi:type="dcterms:W3CDTF">2014-12-02T13:40:00Z</dcterms:created>
  <dcterms:modified xsi:type="dcterms:W3CDTF">2015-01-06T14:26:00Z</dcterms:modified>
  <cp:category>Klassifizierung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SI_Doc_Sprache">
    <vt:lpwstr>DE</vt:lpwstr>
  </property>
  <property fmtid="{D5CDD505-2E9C-101B-9397-08002B2CF9AE}" pid="3" name="ENSI_Korr_Referenz_IhrZeichen">
    <vt:lpwstr>Leerzeichen oder Zeichen des Kunden.</vt:lpwstr>
  </property>
  <property fmtid="{D5CDD505-2E9C-101B-9397-08002B2CF9AE}" pid="4" name="ENSI_Korr_Referenz_UnserZeichen">
    <vt:lpwstr>Bitte Kurzzeichen und Aktenzeichen/Geschäftsnummer eingeben.</vt:lpwstr>
  </property>
  <property fmtid="{D5CDD505-2E9C-101B-9397-08002B2CF9AE}" pid="5" name="ENSI_Doc_Datum">
    <vt:lpwstr>Klicken Sie hier, um ein Datum einzugeben.</vt:lpwstr>
  </property>
  <property fmtid="{D5CDD505-2E9C-101B-9397-08002B2CF9AE}" pid="6" name="ENSI_Korr_Sachbearbeiter_mit_Telefon">
    <vt:lpwstr>Wählen Sie ein Element.</vt:lpwstr>
  </property>
  <property fmtid="{D5CDD505-2E9C-101B-9397-08002B2CF9AE}" pid="7" name="ENSI_Korr_Versandart">
    <vt:lpwstr>Versandart</vt:lpwstr>
  </property>
  <property fmtid="{D5CDD505-2E9C-101B-9397-08002B2CF9AE}" pid="8" name="ENSI_Korr_Anrede">
    <vt:lpwstr>Anrede</vt:lpwstr>
  </property>
  <property fmtid="{D5CDD505-2E9C-101B-9397-08002B2CF9AE}" pid="9" name="ENSITemplateVersion">
    <vt:lpwstr>6.0</vt:lpwstr>
  </property>
  <property fmtid="{D5CDD505-2E9C-101B-9397-08002B2CF9AE}" pid="10" name="ENSI_Korr_Referenz_UnserZ">
    <vt:lpwstr>Bitte Kurzzeichen und Aktenzeichen/Geschäftsnummer eingeben.</vt:lpwstr>
  </property>
</Properties>
</file>